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0F71" w:rsidRPr="00C94BC6" w:rsidRDefault="003E0F71" w:rsidP="003E0F71">
      <w:pPr>
        <w:jc w:val="both"/>
        <w:rPr>
          <w:rFonts w:ascii="StobiSerif Regular" w:hAnsi="StobiSerif Regular"/>
          <w:b/>
          <w:sz w:val="18"/>
          <w:szCs w:val="18"/>
        </w:rPr>
      </w:pPr>
      <w:r w:rsidRPr="00C94BC6">
        <w:rPr>
          <w:rFonts w:ascii="StobiSerif Regular" w:hAnsi="StobiSerif Regular"/>
          <w:b/>
          <w:sz w:val="18"/>
          <w:szCs w:val="18"/>
        </w:rPr>
        <w:t>ПРИЛОГ Д - ПОСТАПКА СО ПРЕГОВАРАЊЕ БЕЗ ПРЕТХОДНО ОБЈАВУВАЊЕ НА ОГЛАС</w:t>
      </w:r>
    </w:p>
    <w:p w:rsidR="003E0F71" w:rsidRPr="00C94BC6" w:rsidRDefault="003E0F71" w:rsidP="003E0F71">
      <w:pPr>
        <w:jc w:val="both"/>
        <w:rPr>
          <w:rFonts w:ascii="StobiSerif Regular" w:hAnsi="StobiSerif Regular"/>
          <w:sz w:val="18"/>
          <w:szCs w:val="18"/>
        </w:rPr>
      </w:pPr>
    </w:p>
    <w:p w:rsidR="003E0F71" w:rsidRPr="00C94BC6" w:rsidRDefault="003E0F71" w:rsidP="003E0F71">
      <w:pPr>
        <w:jc w:val="both"/>
        <w:rPr>
          <w:rFonts w:ascii="StobiSerif Regular" w:hAnsi="StobiSerif Regular"/>
          <w:sz w:val="18"/>
          <w:szCs w:val="18"/>
        </w:rPr>
      </w:pPr>
      <w:r w:rsidRPr="00C94BC6">
        <w:rPr>
          <w:rFonts w:ascii="StobiSerif Regular" w:hAnsi="StobiSerif Regular"/>
          <w:sz w:val="18"/>
          <w:szCs w:val="18"/>
        </w:rPr>
        <w:t>1. Договорниот орган достави покана за доставување на понуда во постапката со преговарање без претходно објавување на оглас до следниве кандидати:</w:t>
      </w:r>
    </w:p>
    <w:p w:rsidR="003E0F71" w:rsidRPr="00C94BC6" w:rsidRDefault="003E0F71" w:rsidP="003E0F71">
      <w:pPr>
        <w:jc w:val="both"/>
        <w:rPr>
          <w:rFonts w:ascii="StobiSerif Regular" w:hAnsi="StobiSerif Regula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7"/>
        <w:gridCol w:w="4489"/>
        <w:gridCol w:w="4490"/>
      </w:tblGrid>
      <w:tr w:rsidR="003E0F71" w:rsidRPr="00C94BC6" w:rsidTr="006151DD">
        <w:trPr>
          <w:trHeight w:val="230"/>
        </w:trPr>
        <w:tc>
          <w:tcPr>
            <w:tcW w:w="182" w:type="pct"/>
            <w:tcBorders>
              <w:bottom w:val="single" w:sz="4" w:space="0" w:color="auto"/>
            </w:tcBorders>
          </w:tcPr>
          <w:p w:rsidR="003E0F71" w:rsidRPr="00C94BC6" w:rsidRDefault="003E0F71" w:rsidP="006151DD">
            <w:pPr>
              <w:jc w:val="both"/>
              <w:rPr>
                <w:rFonts w:ascii="StobiSerif Regular" w:hAnsi="StobiSerif Regular"/>
                <w:b/>
                <w:sz w:val="18"/>
                <w:szCs w:val="18"/>
              </w:rPr>
            </w:pPr>
            <w:r w:rsidRPr="00C94BC6">
              <w:rPr>
                <w:rFonts w:ascii="StobiSerif Regular" w:hAnsi="StobiSerif Regular"/>
                <w:b/>
                <w:sz w:val="18"/>
                <w:szCs w:val="18"/>
              </w:rPr>
              <w:t>Ред. бр.</w:t>
            </w:r>
          </w:p>
        </w:tc>
        <w:tc>
          <w:tcPr>
            <w:tcW w:w="2409" w:type="pct"/>
            <w:tcBorders>
              <w:bottom w:val="single" w:sz="4" w:space="0" w:color="auto"/>
            </w:tcBorders>
            <w:shd w:val="clear" w:color="auto" w:fill="auto"/>
          </w:tcPr>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t>Кандидат</w:t>
            </w:r>
          </w:p>
        </w:tc>
        <w:tc>
          <w:tcPr>
            <w:tcW w:w="2409" w:type="pct"/>
            <w:tcBorders>
              <w:bottom w:val="single" w:sz="4" w:space="0" w:color="auto"/>
            </w:tcBorders>
            <w:shd w:val="clear" w:color="auto" w:fill="auto"/>
          </w:tcPr>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t>Дел/делови од предметот на договорот за јавна набавка за кој е доставена понуда</w:t>
            </w:r>
          </w:p>
        </w:tc>
      </w:tr>
      <w:tr w:rsidR="003E0F71" w:rsidRPr="00C94BC6" w:rsidTr="006151DD">
        <w:trPr>
          <w:trHeight w:val="242"/>
        </w:trPr>
        <w:tc>
          <w:tcPr>
            <w:tcW w:w="182" w:type="pct"/>
            <w:tcBorders>
              <w:bottom w:val="nil"/>
            </w:tcBorders>
          </w:tcPr>
          <w:p w:rsidR="003E0F71" w:rsidRPr="00C94BC6" w:rsidRDefault="003E0F71" w:rsidP="006151DD">
            <w:pPr>
              <w:jc w:val="both"/>
              <w:rPr>
                <w:rFonts w:ascii="StobiSerif Regular" w:hAnsi="StobiSerif Regular"/>
                <w:sz w:val="18"/>
                <w:szCs w:val="18"/>
              </w:rPr>
            </w:pPr>
          </w:p>
        </w:tc>
        <w:tc>
          <w:tcPr>
            <w:tcW w:w="2409" w:type="pct"/>
            <w:tcBorders>
              <w:bottom w:val="nil"/>
            </w:tcBorders>
            <w:shd w:val="clear" w:color="auto" w:fill="auto"/>
          </w:tcPr>
          <w:p w:rsidR="003E0F71" w:rsidRPr="00C94BC6" w:rsidRDefault="003E0F71" w:rsidP="006151DD">
            <w:pPr>
              <w:jc w:val="both"/>
              <w:rPr>
                <w:rFonts w:ascii="StobiSerif Regular" w:hAnsi="StobiSerif Regular"/>
                <w:sz w:val="18"/>
                <w:szCs w:val="18"/>
                <w:lang w:val="en-US"/>
              </w:rPr>
            </w:pPr>
          </w:p>
          <w:p w:rsidR="003E0F71" w:rsidRPr="00C94BC6" w:rsidRDefault="003E0F71" w:rsidP="006151DD">
            <w:pPr>
              <w:jc w:val="both"/>
              <w:rPr>
                <w:rFonts w:ascii="StobiSerif Regular" w:hAnsi="StobiSerif Regular"/>
                <w:sz w:val="18"/>
                <w:szCs w:val="18"/>
                <w:lang w:val="en-US"/>
              </w:rPr>
            </w:pPr>
          </w:p>
        </w:tc>
        <w:tc>
          <w:tcPr>
            <w:tcW w:w="2409" w:type="pct"/>
            <w:tcBorders>
              <w:bottom w:val="nil"/>
            </w:tcBorders>
            <w:shd w:val="clear" w:color="auto" w:fill="auto"/>
          </w:tcPr>
          <w:p w:rsidR="003E0F71" w:rsidRPr="00C94BC6" w:rsidRDefault="003E0F71" w:rsidP="006151DD">
            <w:pPr>
              <w:jc w:val="both"/>
              <w:rPr>
                <w:rFonts w:ascii="StobiSerif Regular" w:hAnsi="StobiSerif Regular"/>
                <w:sz w:val="18"/>
                <w:szCs w:val="18"/>
              </w:rPr>
            </w:pPr>
          </w:p>
        </w:tc>
      </w:tr>
    </w:tbl>
    <w:p w:rsidR="003E0F71" w:rsidRPr="00C94BC6" w:rsidRDefault="003E0F71" w:rsidP="003E0F71">
      <w:pPr>
        <w:jc w:val="both"/>
        <w:rPr>
          <w:rFonts w:ascii="StobiSerif Regular" w:hAnsi="StobiSerif Regular"/>
          <w:sz w:val="18"/>
          <w:szCs w:val="18"/>
        </w:rPr>
      </w:pPr>
    </w:p>
    <w:p w:rsidR="003E0F71" w:rsidRPr="00C94BC6" w:rsidRDefault="003E0F71" w:rsidP="003E0F71">
      <w:pPr>
        <w:jc w:val="both"/>
        <w:rPr>
          <w:rFonts w:ascii="StobiSerif Regular" w:hAnsi="StobiSerif Regular"/>
          <w:b/>
          <w:sz w:val="18"/>
          <w:szCs w:val="18"/>
        </w:rPr>
      </w:pPr>
      <w:r w:rsidRPr="00C94BC6">
        <w:rPr>
          <w:rFonts w:ascii="StobiSerif Regular" w:hAnsi="StobiSerif Regular"/>
          <w:b/>
          <w:sz w:val="18"/>
          <w:szCs w:val="18"/>
        </w:rPr>
        <w:t>2</w:t>
      </w:r>
      <w:r w:rsidRPr="00C94BC6">
        <w:rPr>
          <w:rFonts w:ascii="StobiSerif Regular" w:hAnsi="StobiSerif Regular"/>
          <w:sz w:val="18"/>
          <w:szCs w:val="18"/>
        </w:rPr>
        <w:t>.</w:t>
      </w:r>
      <w:r w:rsidRPr="00C94BC6">
        <w:rPr>
          <w:rFonts w:ascii="StobiSerif Regular" w:hAnsi="StobiSerif Regular"/>
          <w:b/>
          <w:sz w:val="18"/>
          <w:szCs w:val="18"/>
        </w:rPr>
        <w:t xml:space="preserve"> Критериуми за утврдување на способноста на кан</w:t>
      </w:r>
      <w:r>
        <w:rPr>
          <w:rFonts w:ascii="StobiSerif Regular" w:hAnsi="StobiSerif Regular"/>
          <w:b/>
          <w:sz w:val="18"/>
          <w:szCs w:val="18"/>
        </w:rPr>
        <w:t>д</w:t>
      </w:r>
      <w:r w:rsidRPr="00C94BC6">
        <w:rPr>
          <w:rFonts w:ascii="StobiSerif Regular" w:hAnsi="StobiSerif Regular"/>
          <w:b/>
          <w:sz w:val="18"/>
          <w:szCs w:val="18"/>
        </w:rPr>
        <w:t>идатите во постапката со преговарање без претходно објавување на оглас</w:t>
      </w:r>
    </w:p>
    <w:p w:rsidR="003E0F71" w:rsidRPr="00C94BC6" w:rsidRDefault="003E0F71" w:rsidP="003E0F71">
      <w:pPr>
        <w:rPr>
          <w:rFonts w:ascii="StobiSerif Regular" w:hAnsi="StobiSerif Regular"/>
          <w:sz w:val="18"/>
          <w:szCs w:val="18"/>
        </w:rPr>
      </w:pPr>
    </w:p>
    <w:p w:rsidR="003E0F71" w:rsidRPr="00C94BC6" w:rsidRDefault="003E0F71" w:rsidP="003E0F71">
      <w:pPr>
        <w:rPr>
          <w:rFonts w:ascii="StobiSerif Regular" w:hAnsi="StobiSerif Regular"/>
          <w:b/>
          <w:sz w:val="18"/>
          <w:szCs w:val="18"/>
        </w:rPr>
      </w:pPr>
      <w:r w:rsidRPr="00C94BC6">
        <w:rPr>
          <w:rFonts w:ascii="StobiSerif Regular" w:hAnsi="StobiSerif Regular"/>
          <w:b/>
          <w:sz w:val="18"/>
          <w:szCs w:val="18"/>
        </w:rPr>
        <w:t>2.1. Кандидат</w:t>
      </w:r>
      <w:r>
        <w:rPr>
          <w:rStyle w:val="FootnoteReference"/>
          <w:rFonts w:ascii="StobiSerif Regular" w:hAnsi="StobiSerif Regular"/>
          <w:b/>
          <w:sz w:val="18"/>
          <w:szCs w:val="18"/>
        </w:rPr>
        <w:footnoteReference w:customMarkFollows="1" w:id="2"/>
        <w:t>1</w:t>
      </w:r>
      <w:r w:rsidRPr="00C94BC6">
        <w:rPr>
          <w:rFonts w:ascii="StobiSerif Regular" w:hAnsi="StobiSerif Regular"/>
          <w:b/>
          <w:sz w:val="18"/>
          <w:szCs w:val="18"/>
        </w:rPr>
        <w:t>:</w:t>
      </w:r>
    </w:p>
    <w:p w:rsidR="003E0F71" w:rsidRPr="00C94BC6" w:rsidRDefault="003E0F71" w:rsidP="003E0F71">
      <w:pPr>
        <w:rPr>
          <w:rFonts w:ascii="StobiSerif Regular" w:hAnsi="StobiSerif Regular"/>
          <w:b/>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72"/>
        <w:gridCol w:w="1377"/>
        <w:gridCol w:w="1248"/>
        <w:gridCol w:w="1012"/>
        <w:gridCol w:w="2967"/>
        <w:tblGridChange w:id="0">
          <w:tblGrid>
            <w:gridCol w:w="2972"/>
            <w:gridCol w:w="1377"/>
            <w:gridCol w:w="1248"/>
            <w:gridCol w:w="1012"/>
            <w:gridCol w:w="2967"/>
          </w:tblGrid>
        </w:tblGridChange>
      </w:tblGrid>
      <w:tr w:rsidR="003E0F71" w:rsidRPr="00C94BC6" w:rsidTr="006151DD">
        <w:tc>
          <w:tcPr>
            <w:tcW w:w="1554" w:type="pct"/>
          </w:tcPr>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t>Документ</w:t>
            </w:r>
          </w:p>
        </w:tc>
        <w:tc>
          <w:tcPr>
            <w:tcW w:w="721" w:type="pct"/>
          </w:tcPr>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t>Доставен</w:t>
            </w:r>
          </w:p>
        </w:tc>
        <w:tc>
          <w:tcPr>
            <w:tcW w:w="648" w:type="pct"/>
          </w:tcPr>
          <w:p w:rsidR="003E0F71" w:rsidRPr="00C94BC6" w:rsidRDefault="003E0F71" w:rsidP="006151DD">
            <w:pPr>
              <w:jc w:val="center"/>
              <w:rPr>
                <w:rFonts w:ascii="StobiSerif Regular" w:hAnsi="StobiSerif Regular"/>
                <w:b/>
                <w:sz w:val="18"/>
                <w:szCs w:val="18"/>
              </w:rPr>
            </w:pPr>
            <w:r>
              <w:rPr>
                <w:rFonts w:ascii="StobiSerif Regular" w:hAnsi="StobiSerif Regular"/>
                <w:b/>
                <w:sz w:val="18"/>
                <w:szCs w:val="18"/>
              </w:rPr>
              <w:t>Комплетен</w:t>
            </w:r>
          </w:p>
        </w:tc>
        <w:tc>
          <w:tcPr>
            <w:tcW w:w="526" w:type="pct"/>
          </w:tcPr>
          <w:p w:rsidR="003E0F71" w:rsidRPr="00C94BC6" w:rsidRDefault="003E0F71" w:rsidP="006151DD">
            <w:pPr>
              <w:jc w:val="center"/>
              <w:rPr>
                <w:rFonts w:ascii="StobiSerif Regular" w:hAnsi="StobiSerif Regular"/>
                <w:b/>
                <w:sz w:val="18"/>
                <w:szCs w:val="18"/>
              </w:rPr>
            </w:pPr>
            <w:r>
              <w:rPr>
                <w:rFonts w:ascii="StobiSerif Regular" w:hAnsi="StobiSerif Regular"/>
                <w:b/>
                <w:sz w:val="18"/>
                <w:szCs w:val="18"/>
              </w:rPr>
              <w:t>Валиден</w:t>
            </w:r>
          </w:p>
        </w:tc>
        <w:tc>
          <w:tcPr>
            <w:tcW w:w="1551" w:type="pct"/>
          </w:tcPr>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t>Објаснување за валидноста/невалидноста на доставениот документ</w:t>
            </w:r>
          </w:p>
        </w:tc>
      </w:tr>
      <w:tr w:rsidR="003E0F71" w:rsidRPr="00C94BC6" w:rsidTr="006151DD">
        <w:tc>
          <w:tcPr>
            <w:tcW w:w="5000" w:type="pct"/>
            <w:gridSpan w:val="5"/>
          </w:tcPr>
          <w:p w:rsidR="003E0F71" w:rsidRPr="00C94BC6" w:rsidRDefault="003E0F71" w:rsidP="006151DD">
            <w:pPr>
              <w:rPr>
                <w:rFonts w:ascii="StobiSerif Regular" w:hAnsi="StobiSerif Regular"/>
                <w:b/>
                <w:sz w:val="18"/>
                <w:szCs w:val="18"/>
              </w:rPr>
            </w:pPr>
            <w:r w:rsidRPr="00C94BC6">
              <w:rPr>
                <w:rFonts w:ascii="StobiSerif Regular" w:hAnsi="StobiSerif Regular"/>
                <w:b/>
                <w:sz w:val="18"/>
                <w:szCs w:val="18"/>
              </w:rPr>
              <w:t>лична состојба</w:t>
            </w:r>
          </w:p>
        </w:tc>
      </w:tr>
      <w:tr w:rsidR="003E0F71" w:rsidRPr="00C94BC6" w:rsidTr="006151DD">
        <w:trPr>
          <w:trHeight w:val="333"/>
        </w:trPr>
        <w:tc>
          <w:tcPr>
            <w:tcW w:w="1554" w:type="pct"/>
          </w:tcPr>
          <w:p w:rsidR="003E0F71" w:rsidRPr="00C94BC6" w:rsidRDefault="003E0F71" w:rsidP="006151DD">
            <w:pPr>
              <w:pStyle w:val="normalen"/>
              <w:spacing w:before="0" w:after="0"/>
              <w:ind w:firstLine="0"/>
              <w:rPr>
                <w:rFonts w:ascii="StobiSerif Regular" w:hAnsi="StobiSerif Regular"/>
                <w:sz w:val="18"/>
                <w:szCs w:val="18"/>
                <w:lang w:val="mk-MK"/>
              </w:rPr>
            </w:pPr>
            <w:r w:rsidRPr="00C94BC6">
              <w:rPr>
                <w:rFonts w:ascii="StobiSerif Regular" w:hAnsi="StobiSerif Regular"/>
                <w:sz w:val="18"/>
                <w:szCs w:val="18"/>
                <w:lang w:val="mk-MK"/>
              </w:rPr>
              <w:t>изјава на економскиот оператор дека во последните пет години не му била изречена правосилна пресуда за учество во злосторничка организација, корупција, измама или перење на пари</w:t>
            </w:r>
          </w:p>
        </w:tc>
        <w:tc>
          <w:tcPr>
            <w:tcW w:w="721"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648"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526"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1551"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r>
      <w:tr w:rsidR="003E0F71" w:rsidRPr="00C94BC6" w:rsidTr="006151DD">
        <w:trPr>
          <w:trHeight w:val="333"/>
        </w:trPr>
        <w:tc>
          <w:tcPr>
            <w:tcW w:w="1554" w:type="pct"/>
          </w:tcPr>
          <w:p w:rsidR="003E0F71" w:rsidRPr="00C94BC6" w:rsidRDefault="003E0F71" w:rsidP="006151DD">
            <w:pPr>
              <w:pStyle w:val="normalen"/>
              <w:spacing w:before="0" w:after="0"/>
              <w:ind w:firstLine="0"/>
              <w:rPr>
                <w:rFonts w:ascii="StobiSerif Regular" w:hAnsi="StobiSerif Regular"/>
                <w:sz w:val="18"/>
                <w:szCs w:val="18"/>
                <w:lang w:val="mk-MK"/>
              </w:rPr>
            </w:pPr>
            <w:r w:rsidRPr="00C94BC6">
              <w:rPr>
                <w:rFonts w:ascii="StobiSerif Regular" w:hAnsi="StobiSerif Regular"/>
                <w:sz w:val="18"/>
                <w:szCs w:val="18"/>
                <w:lang w:val="mk-MK"/>
              </w:rPr>
              <w:t>потврда дека не е отворена постапка за стечај од надлежен орган</w:t>
            </w:r>
          </w:p>
        </w:tc>
        <w:tc>
          <w:tcPr>
            <w:tcW w:w="721"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648"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526"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1551"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r>
      <w:tr w:rsidR="003E0F71" w:rsidRPr="00C94BC6" w:rsidTr="006151DD">
        <w:trPr>
          <w:trHeight w:val="333"/>
        </w:trPr>
        <w:tc>
          <w:tcPr>
            <w:tcW w:w="1554" w:type="pct"/>
          </w:tcPr>
          <w:p w:rsidR="003E0F71" w:rsidRPr="00C94BC6" w:rsidRDefault="003E0F71" w:rsidP="006151DD">
            <w:pPr>
              <w:pStyle w:val="normalen"/>
              <w:spacing w:before="0" w:after="0"/>
              <w:ind w:firstLine="0"/>
              <w:rPr>
                <w:rFonts w:ascii="StobiSerif Regular" w:hAnsi="StobiSerif Regular"/>
                <w:sz w:val="18"/>
                <w:szCs w:val="18"/>
                <w:lang w:val="mk-MK"/>
              </w:rPr>
            </w:pPr>
            <w:r w:rsidRPr="00C94BC6">
              <w:rPr>
                <w:rFonts w:ascii="StobiSerif Regular" w:hAnsi="StobiSerif Regular"/>
                <w:sz w:val="18"/>
                <w:szCs w:val="18"/>
                <w:lang w:val="mk-MK"/>
              </w:rPr>
              <w:t>потврда дека не е отворена постапка за ликвидација од надлежен орган</w:t>
            </w:r>
          </w:p>
        </w:tc>
        <w:tc>
          <w:tcPr>
            <w:tcW w:w="721"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648"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526"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1551"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r>
      <w:tr w:rsidR="003E0F71" w:rsidRPr="00C94BC6" w:rsidTr="006151DD">
        <w:trPr>
          <w:trHeight w:val="333"/>
        </w:trPr>
        <w:tc>
          <w:tcPr>
            <w:tcW w:w="1554" w:type="pct"/>
          </w:tcPr>
          <w:p w:rsidR="003E0F71" w:rsidRPr="00C94BC6" w:rsidRDefault="003E0F71" w:rsidP="006151DD">
            <w:pPr>
              <w:pStyle w:val="normalen"/>
              <w:spacing w:before="0" w:after="0"/>
              <w:ind w:firstLine="0"/>
              <w:rPr>
                <w:rFonts w:ascii="StobiSerif Regular" w:hAnsi="StobiSerif Regular"/>
                <w:sz w:val="18"/>
                <w:szCs w:val="18"/>
                <w:lang w:val="mk-MK"/>
              </w:rPr>
            </w:pPr>
            <w:r w:rsidRPr="00C94BC6">
              <w:rPr>
                <w:rFonts w:ascii="StobiSerif Regular" w:hAnsi="StobiSerif Regular"/>
                <w:sz w:val="18"/>
                <w:szCs w:val="18"/>
                <w:lang w:val="mk-MK"/>
              </w:rPr>
              <w:t>потврда за платени даноци, придонеси и други јавни давачки од надлежен орган од земјата каде што економскиот оператор е регистриран и</w:t>
            </w:r>
          </w:p>
        </w:tc>
        <w:tc>
          <w:tcPr>
            <w:tcW w:w="721"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648"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526"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1551"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r>
      <w:tr w:rsidR="003E0F71" w:rsidRPr="00C94BC6" w:rsidTr="006151DD">
        <w:trPr>
          <w:trHeight w:val="333"/>
        </w:trPr>
        <w:tc>
          <w:tcPr>
            <w:tcW w:w="1554" w:type="pct"/>
          </w:tcPr>
          <w:p w:rsidR="003E0F71" w:rsidRPr="00C94BC6" w:rsidRDefault="003E0F71" w:rsidP="006151DD">
            <w:pPr>
              <w:suppressAutoHyphens/>
              <w:ind w:left="57" w:right="40"/>
              <w:jc w:val="both"/>
              <w:rPr>
                <w:rFonts w:ascii="StobiSerif Regular" w:hAnsi="StobiSerif Regular"/>
                <w:sz w:val="18"/>
                <w:szCs w:val="18"/>
              </w:rPr>
            </w:pPr>
            <w:r w:rsidRPr="00C94BC6">
              <w:rPr>
                <w:rFonts w:ascii="StobiSerif Regular" w:hAnsi="StobiSerif Regular"/>
                <w:sz w:val="18"/>
                <w:szCs w:val="18"/>
              </w:rPr>
              <w:t>потврда од Регистарот на казни за сторени кривични дела на правните лица дека не му е изречена споредна казна забрана за учество во постапки за јавен повик, доделување на договори за јавна набавка и договори за јавно-приватно партнерство;</w:t>
            </w:r>
          </w:p>
        </w:tc>
        <w:tc>
          <w:tcPr>
            <w:tcW w:w="721"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648"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526"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1551"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r>
      <w:tr w:rsidR="003E0F71" w:rsidRPr="00C94BC6" w:rsidTr="006151DD">
        <w:trPr>
          <w:trHeight w:val="333"/>
        </w:trPr>
        <w:tc>
          <w:tcPr>
            <w:tcW w:w="1554" w:type="pct"/>
          </w:tcPr>
          <w:p w:rsidR="003E0F71" w:rsidRPr="00C94BC6" w:rsidRDefault="003E0F71" w:rsidP="006151DD">
            <w:pPr>
              <w:suppressAutoHyphens/>
              <w:ind w:right="40"/>
              <w:jc w:val="both"/>
              <w:rPr>
                <w:rFonts w:ascii="StobiSerif Regular" w:hAnsi="StobiSerif Regular"/>
                <w:sz w:val="18"/>
                <w:szCs w:val="18"/>
              </w:rPr>
            </w:pPr>
            <w:r w:rsidRPr="00C94BC6">
              <w:rPr>
                <w:rFonts w:ascii="StobiSerif Regular" w:hAnsi="StobiSerif Regular"/>
                <w:sz w:val="18"/>
                <w:szCs w:val="18"/>
              </w:rPr>
              <w:t xml:space="preserve">потврда од Регистарот на казни за сторени кривични </w:t>
            </w:r>
            <w:r w:rsidRPr="00C94BC6">
              <w:rPr>
                <w:rFonts w:ascii="StobiSerif Regular" w:hAnsi="StobiSerif Regular"/>
                <w:sz w:val="18"/>
                <w:szCs w:val="18"/>
              </w:rPr>
              <w:lastRenderedPageBreak/>
              <w:t>дела на правните лица дека не му е изречена споредна казна привремена или трајна забрана за вршење на одделна дејност;</w:t>
            </w:r>
          </w:p>
        </w:tc>
        <w:tc>
          <w:tcPr>
            <w:tcW w:w="721"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648"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526"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1551"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r>
      <w:tr w:rsidR="003E0F71" w:rsidRPr="00C94BC6" w:rsidTr="006151DD">
        <w:trPr>
          <w:trHeight w:val="333"/>
        </w:trPr>
        <w:tc>
          <w:tcPr>
            <w:tcW w:w="1554" w:type="pct"/>
          </w:tcPr>
          <w:p w:rsidR="003E0F71" w:rsidRPr="00C94BC6" w:rsidRDefault="003E0F71" w:rsidP="006151DD">
            <w:pPr>
              <w:suppressAutoHyphens/>
              <w:ind w:right="40"/>
              <w:jc w:val="both"/>
              <w:rPr>
                <w:rFonts w:ascii="StobiSerif Regular" w:hAnsi="StobiSerif Regular"/>
                <w:sz w:val="18"/>
                <w:szCs w:val="18"/>
              </w:rPr>
            </w:pPr>
            <w:r w:rsidRPr="00C94BC6">
              <w:rPr>
                <w:rFonts w:ascii="StobiSerif Regular" w:hAnsi="StobiSerif Regular"/>
                <w:sz w:val="18"/>
                <w:szCs w:val="18"/>
              </w:rPr>
              <w:lastRenderedPageBreak/>
              <w:t>потврда дека со правосилна пресуда не му е изречена прекршочна санкција - забрана за вршење на професија, дејност или должност, односно привремена забрана за вршење одделна дејност.</w:t>
            </w:r>
          </w:p>
        </w:tc>
        <w:tc>
          <w:tcPr>
            <w:tcW w:w="721"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648"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526"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1551"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r>
      <w:tr w:rsidR="003E0F71" w:rsidRPr="00C94BC6" w:rsidTr="006151DD">
        <w:tc>
          <w:tcPr>
            <w:tcW w:w="5000" w:type="pct"/>
            <w:gridSpan w:val="5"/>
          </w:tcPr>
          <w:p w:rsidR="003E0F71" w:rsidRPr="00C94BC6" w:rsidRDefault="003E0F71" w:rsidP="006151DD">
            <w:pPr>
              <w:rPr>
                <w:rFonts w:ascii="StobiSerif Regular" w:hAnsi="StobiSerif Regular"/>
                <w:b/>
                <w:sz w:val="18"/>
                <w:szCs w:val="18"/>
              </w:rPr>
            </w:pPr>
            <w:r w:rsidRPr="00C94BC6">
              <w:rPr>
                <w:rFonts w:ascii="StobiSerif Regular" w:hAnsi="StobiSerif Regular"/>
                <w:b/>
                <w:sz w:val="18"/>
                <w:szCs w:val="18"/>
              </w:rPr>
              <w:t>способност за вршење професионална дејност</w:t>
            </w:r>
          </w:p>
        </w:tc>
      </w:tr>
      <w:tr w:rsidR="003E0F71" w:rsidRPr="00C94BC6" w:rsidTr="006151DD">
        <w:trPr>
          <w:trHeight w:val="210"/>
        </w:trPr>
        <w:tc>
          <w:tcPr>
            <w:tcW w:w="1554" w:type="pct"/>
          </w:tcPr>
          <w:p w:rsidR="003E0F71" w:rsidRPr="00C94BC6" w:rsidRDefault="003E0F71" w:rsidP="006151DD">
            <w:pPr>
              <w:pStyle w:val="normalen"/>
              <w:spacing w:before="0" w:after="0"/>
              <w:ind w:firstLine="0"/>
              <w:rPr>
                <w:rFonts w:ascii="StobiSerif Regular" w:hAnsi="StobiSerif Regular"/>
                <w:sz w:val="18"/>
                <w:szCs w:val="18"/>
                <w:lang w:val="mk-MK"/>
              </w:rPr>
            </w:pPr>
            <w:r w:rsidRPr="00C94BC6">
              <w:rPr>
                <w:rFonts w:ascii="StobiSerif Regular" w:hAnsi="StobiSerif Regular"/>
                <w:sz w:val="18"/>
                <w:szCs w:val="18"/>
                <w:lang w:val="mk-MK"/>
              </w:rPr>
              <w:t>документ за регистрирана дејност, или</w:t>
            </w:r>
          </w:p>
        </w:tc>
        <w:tc>
          <w:tcPr>
            <w:tcW w:w="721"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648"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526"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1551"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r>
      <w:tr w:rsidR="003E0F71" w:rsidRPr="00C94BC6" w:rsidTr="006151DD">
        <w:trPr>
          <w:trHeight w:val="210"/>
        </w:trPr>
        <w:tc>
          <w:tcPr>
            <w:tcW w:w="1554" w:type="pct"/>
          </w:tcPr>
          <w:p w:rsidR="003E0F71" w:rsidRPr="00C94BC6" w:rsidRDefault="003E0F71" w:rsidP="006151DD">
            <w:pPr>
              <w:pStyle w:val="normalen"/>
              <w:spacing w:before="0" w:after="0"/>
              <w:ind w:firstLine="0"/>
              <w:rPr>
                <w:rFonts w:ascii="StobiSerif Regular" w:hAnsi="StobiSerif Regular"/>
                <w:sz w:val="18"/>
                <w:szCs w:val="18"/>
                <w:lang w:val="mk-MK"/>
              </w:rPr>
            </w:pPr>
            <w:r w:rsidRPr="00C94BC6">
              <w:rPr>
                <w:rFonts w:ascii="StobiSerif Regular" w:hAnsi="StobiSerif Regular"/>
                <w:sz w:val="18"/>
                <w:szCs w:val="18"/>
                <w:lang w:val="mk-MK"/>
              </w:rPr>
              <w:t>доказ дека припаѓа на соодветно професионално здружение согласно со прописите на земјата каде што е регистриран.</w:t>
            </w:r>
          </w:p>
        </w:tc>
        <w:tc>
          <w:tcPr>
            <w:tcW w:w="721" w:type="pct"/>
          </w:tcPr>
          <w:p w:rsidR="003E0F71" w:rsidRDefault="003E0F71" w:rsidP="006151DD">
            <w:pPr>
              <w:pStyle w:val="normalen"/>
              <w:spacing w:before="0" w:after="0"/>
              <w:ind w:firstLine="0"/>
              <w:jc w:val="center"/>
              <w:rPr>
                <w:rFonts w:ascii="StobiSerif Regular" w:hAnsi="StobiSerif Regular"/>
                <w:sz w:val="18"/>
                <w:szCs w:val="18"/>
                <w:lang w:val="mk-MK"/>
              </w:rPr>
            </w:pPr>
          </w:p>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648"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526"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1551"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r>
      <w:tr w:rsidR="003E0F71" w:rsidRPr="00C94BC6" w:rsidTr="006151DD">
        <w:trPr>
          <w:trHeight w:val="210"/>
        </w:trPr>
        <w:tc>
          <w:tcPr>
            <w:tcW w:w="1554" w:type="pct"/>
          </w:tcPr>
          <w:p w:rsidR="003E0F71" w:rsidRPr="00C94BC6" w:rsidRDefault="003E0F71" w:rsidP="006151DD">
            <w:pPr>
              <w:pStyle w:val="normalen"/>
              <w:spacing w:before="0" w:after="0"/>
              <w:ind w:firstLine="0"/>
              <w:rPr>
                <w:rFonts w:ascii="StobiSerif Regular" w:hAnsi="StobiSerif Regular"/>
                <w:sz w:val="18"/>
                <w:szCs w:val="18"/>
                <w:lang w:val="mk-MK"/>
              </w:rPr>
            </w:pPr>
            <w:r w:rsidRPr="00C94BC6">
              <w:rPr>
                <w:rFonts w:ascii="StobiSerif Regular" w:hAnsi="StobiSerif Regular"/>
                <w:sz w:val="18"/>
                <w:szCs w:val="18"/>
                <w:lang w:val="mk-MK"/>
              </w:rPr>
              <w:t>(Останати документи за докажување на способноста за вршење на професионална дејност)</w:t>
            </w:r>
          </w:p>
        </w:tc>
        <w:tc>
          <w:tcPr>
            <w:tcW w:w="721"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648"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526"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c>
          <w:tcPr>
            <w:tcW w:w="1551" w:type="pct"/>
          </w:tcPr>
          <w:p w:rsidR="003E0F71" w:rsidRPr="00C94BC6" w:rsidRDefault="003E0F71" w:rsidP="006151DD">
            <w:pPr>
              <w:pStyle w:val="normalen"/>
              <w:spacing w:before="0" w:after="0"/>
              <w:ind w:firstLine="0"/>
              <w:jc w:val="center"/>
              <w:rPr>
                <w:rFonts w:ascii="StobiSerif Regular" w:hAnsi="StobiSerif Regular"/>
                <w:sz w:val="18"/>
                <w:szCs w:val="18"/>
                <w:lang w:val="mk-MK"/>
              </w:rPr>
            </w:pPr>
          </w:p>
        </w:tc>
      </w:tr>
    </w:tbl>
    <w:p w:rsidR="003E0F71" w:rsidRPr="00C94BC6" w:rsidRDefault="003E0F71" w:rsidP="003E0F71">
      <w:pPr>
        <w:rPr>
          <w:rFonts w:ascii="StobiSerif Regular" w:hAnsi="StobiSerif Regular"/>
          <w:b/>
          <w:sz w:val="18"/>
          <w:szCs w:val="18"/>
        </w:rPr>
      </w:pPr>
    </w:p>
    <w:p w:rsidR="003E0F71" w:rsidRPr="00C94BC6" w:rsidRDefault="003E0F71" w:rsidP="003E0F71">
      <w:pPr>
        <w:rPr>
          <w:rFonts w:ascii="StobiSerif Regular" w:hAnsi="StobiSerif Regular"/>
          <w:b/>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34"/>
        <w:gridCol w:w="1213"/>
        <w:gridCol w:w="1306"/>
        <w:gridCol w:w="565"/>
        <w:gridCol w:w="553"/>
        <w:gridCol w:w="1955"/>
        <w:gridCol w:w="1400"/>
        <w:gridCol w:w="1350"/>
      </w:tblGrid>
      <w:tr w:rsidR="003E0F71" w:rsidRPr="00C94BC6" w:rsidTr="006151DD">
        <w:tc>
          <w:tcPr>
            <w:tcW w:w="644" w:type="pct"/>
          </w:tcPr>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t>Документ</w:t>
            </w:r>
          </w:p>
        </w:tc>
        <w:tc>
          <w:tcPr>
            <w:tcW w:w="633" w:type="pct"/>
          </w:tcPr>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t>Доставен</w:t>
            </w:r>
          </w:p>
        </w:tc>
        <w:tc>
          <w:tcPr>
            <w:tcW w:w="682" w:type="pct"/>
          </w:tcPr>
          <w:p w:rsidR="003E0F71" w:rsidRPr="00C94BC6" w:rsidRDefault="003E0F71" w:rsidP="006151DD">
            <w:pPr>
              <w:jc w:val="center"/>
              <w:rPr>
                <w:rFonts w:ascii="StobiSerif Regular" w:hAnsi="StobiSerif Regular"/>
                <w:b/>
                <w:sz w:val="18"/>
                <w:szCs w:val="18"/>
              </w:rPr>
            </w:pPr>
            <w:r>
              <w:rPr>
                <w:rFonts w:ascii="StobiSerif Regular" w:hAnsi="StobiSerif Regular"/>
                <w:b/>
                <w:sz w:val="18"/>
                <w:szCs w:val="18"/>
              </w:rPr>
              <w:t>Комплетен</w:t>
            </w:r>
          </w:p>
        </w:tc>
        <w:tc>
          <w:tcPr>
            <w:tcW w:w="584" w:type="pct"/>
            <w:gridSpan w:val="2"/>
          </w:tcPr>
          <w:p w:rsidR="003E0F71" w:rsidRPr="00C94BC6" w:rsidRDefault="003E0F71" w:rsidP="006151DD">
            <w:pPr>
              <w:jc w:val="center"/>
              <w:rPr>
                <w:rFonts w:ascii="StobiSerif Regular" w:hAnsi="StobiSerif Regular"/>
                <w:b/>
                <w:sz w:val="18"/>
                <w:szCs w:val="18"/>
              </w:rPr>
            </w:pPr>
            <w:r>
              <w:rPr>
                <w:rFonts w:ascii="StobiSerif Regular" w:hAnsi="StobiSerif Regular"/>
                <w:b/>
                <w:sz w:val="18"/>
                <w:szCs w:val="18"/>
              </w:rPr>
              <w:t>Валиден</w:t>
            </w:r>
          </w:p>
        </w:tc>
        <w:tc>
          <w:tcPr>
            <w:tcW w:w="1021" w:type="pct"/>
          </w:tcPr>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t>Објаснување за валидноста/невалидноста на доставениот документ</w:t>
            </w:r>
          </w:p>
        </w:tc>
        <w:tc>
          <w:tcPr>
            <w:tcW w:w="1436" w:type="pct"/>
            <w:gridSpan w:val="2"/>
          </w:tcPr>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t xml:space="preserve">Исполнетост на </w:t>
            </w:r>
          </w:p>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t>минималните услови</w:t>
            </w:r>
          </w:p>
        </w:tc>
      </w:tr>
      <w:tr w:rsidR="003E0F71" w:rsidRPr="00C94BC6" w:rsidTr="006151DD">
        <w:tc>
          <w:tcPr>
            <w:tcW w:w="3564" w:type="pct"/>
            <w:gridSpan w:val="6"/>
          </w:tcPr>
          <w:p w:rsidR="003E0F71" w:rsidRPr="00C94BC6" w:rsidRDefault="003E0F71" w:rsidP="006151DD">
            <w:pPr>
              <w:rPr>
                <w:rFonts w:ascii="StobiSerif Regular" w:hAnsi="StobiSerif Regular"/>
                <w:b/>
                <w:sz w:val="18"/>
                <w:szCs w:val="18"/>
              </w:rPr>
            </w:pPr>
            <w:r w:rsidRPr="00C94BC6">
              <w:rPr>
                <w:rFonts w:ascii="StobiSerif Regular" w:hAnsi="StobiSerif Regular"/>
                <w:b/>
                <w:sz w:val="18"/>
                <w:szCs w:val="18"/>
              </w:rPr>
              <w:t>економска и финансиска состојба</w:t>
            </w:r>
          </w:p>
        </w:tc>
        <w:tc>
          <w:tcPr>
            <w:tcW w:w="731" w:type="pct"/>
          </w:tcPr>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t>Минимален услов</w:t>
            </w:r>
          </w:p>
        </w:tc>
        <w:tc>
          <w:tcPr>
            <w:tcW w:w="705" w:type="pct"/>
          </w:tcPr>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t>Исполнува</w:t>
            </w:r>
          </w:p>
        </w:tc>
      </w:tr>
      <w:tr w:rsidR="003E0F71" w:rsidRPr="00C94BC6" w:rsidTr="006151DD">
        <w:trPr>
          <w:trHeight w:val="215"/>
        </w:trPr>
        <w:tc>
          <w:tcPr>
            <w:tcW w:w="644" w:type="pct"/>
          </w:tcPr>
          <w:p w:rsidR="003E0F71" w:rsidRPr="00C94BC6" w:rsidRDefault="003E0F71" w:rsidP="006151DD">
            <w:pPr>
              <w:pStyle w:val="normalen"/>
              <w:spacing w:before="0" w:after="0"/>
              <w:ind w:firstLine="0"/>
              <w:rPr>
                <w:rFonts w:ascii="StobiSerif Regular" w:hAnsi="StobiSerif Regular"/>
                <w:sz w:val="18"/>
                <w:szCs w:val="18"/>
                <w:lang w:val="mk-MK"/>
              </w:rPr>
            </w:pPr>
          </w:p>
        </w:tc>
        <w:tc>
          <w:tcPr>
            <w:tcW w:w="633" w:type="pct"/>
          </w:tcPr>
          <w:p w:rsidR="003E0F71" w:rsidRPr="00C94BC6" w:rsidRDefault="003E0F71" w:rsidP="006151DD">
            <w:pPr>
              <w:rPr>
                <w:rFonts w:ascii="StobiSerif Regular" w:hAnsi="StobiSerif Regular"/>
                <w:b/>
                <w:sz w:val="18"/>
                <w:szCs w:val="18"/>
                <w:lang w:val="en-US"/>
              </w:rPr>
            </w:pPr>
          </w:p>
        </w:tc>
        <w:tc>
          <w:tcPr>
            <w:tcW w:w="682" w:type="pct"/>
          </w:tcPr>
          <w:p w:rsidR="003E0F71" w:rsidRPr="00C94BC6" w:rsidRDefault="003E0F71" w:rsidP="006151DD">
            <w:pPr>
              <w:rPr>
                <w:rFonts w:ascii="StobiSerif Regular" w:hAnsi="StobiSerif Regular"/>
                <w:b/>
                <w:sz w:val="18"/>
                <w:szCs w:val="18"/>
                <w:lang w:val="en-US"/>
              </w:rPr>
            </w:pPr>
          </w:p>
        </w:tc>
        <w:tc>
          <w:tcPr>
            <w:tcW w:w="295" w:type="pct"/>
          </w:tcPr>
          <w:p w:rsidR="003E0F71" w:rsidRPr="00C94BC6" w:rsidRDefault="003E0F71" w:rsidP="006151DD">
            <w:pPr>
              <w:rPr>
                <w:rFonts w:ascii="StobiSerif Regular" w:hAnsi="StobiSerif Regular"/>
                <w:b/>
                <w:sz w:val="18"/>
                <w:szCs w:val="18"/>
                <w:lang w:val="en-US"/>
              </w:rPr>
            </w:pPr>
          </w:p>
        </w:tc>
        <w:tc>
          <w:tcPr>
            <w:tcW w:w="1310" w:type="pct"/>
            <w:gridSpan w:val="2"/>
          </w:tcPr>
          <w:p w:rsidR="003E0F71" w:rsidRPr="00C94BC6" w:rsidRDefault="003E0F71" w:rsidP="006151DD">
            <w:pPr>
              <w:rPr>
                <w:rFonts w:ascii="StobiSerif Regular" w:hAnsi="StobiSerif Regular"/>
                <w:b/>
                <w:sz w:val="18"/>
                <w:szCs w:val="18"/>
              </w:rPr>
            </w:pPr>
          </w:p>
        </w:tc>
        <w:tc>
          <w:tcPr>
            <w:tcW w:w="731" w:type="pct"/>
          </w:tcPr>
          <w:p w:rsidR="003E0F71" w:rsidRPr="00C94BC6" w:rsidRDefault="003E0F71" w:rsidP="006151DD">
            <w:pPr>
              <w:rPr>
                <w:rFonts w:ascii="StobiSerif Regular" w:hAnsi="StobiSerif Regular"/>
                <w:b/>
                <w:sz w:val="18"/>
                <w:szCs w:val="18"/>
              </w:rPr>
            </w:pPr>
          </w:p>
        </w:tc>
        <w:tc>
          <w:tcPr>
            <w:tcW w:w="705" w:type="pct"/>
          </w:tcPr>
          <w:p w:rsidR="003E0F71" w:rsidRPr="00C94BC6" w:rsidRDefault="003E0F71" w:rsidP="006151DD">
            <w:pPr>
              <w:rPr>
                <w:rFonts w:ascii="StobiSerif Regular" w:hAnsi="StobiSerif Regular"/>
                <w:b/>
                <w:sz w:val="18"/>
                <w:szCs w:val="18"/>
              </w:rPr>
            </w:pPr>
          </w:p>
        </w:tc>
      </w:tr>
      <w:tr w:rsidR="003E0F71" w:rsidRPr="00C94BC6" w:rsidTr="006151DD">
        <w:tc>
          <w:tcPr>
            <w:tcW w:w="5000" w:type="pct"/>
            <w:gridSpan w:val="8"/>
          </w:tcPr>
          <w:p w:rsidR="003E0F71" w:rsidRPr="00C94BC6" w:rsidRDefault="003E0F71" w:rsidP="006151DD">
            <w:pPr>
              <w:rPr>
                <w:rFonts w:ascii="StobiSerif Regular" w:hAnsi="StobiSerif Regular"/>
                <w:b/>
                <w:sz w:val="18"/>
                <w:szCs w:val="18"/>
              </w:rPr>
            </w:pPr>
            <w:r w:rsidRPr="00C94BC6">
              <w:rPr>
                <w:rFonts w:ascii="StobiSerif Regular" w:hAnsi="StobiSerif Regular"/>
                <w:b/>
                <w:sz w:val="18"/>
                <w:szCs w:val="18"/>
              </w:rPr>
              <w:t>техничка или професионална способност</w:t>
            </w:r>
          </w:p>
        </w:tc>
      </w:tr>
      <w:tr w:rsidR="003E0F71" w:rsidRPr="00C94BC6" w:rsidTr="006151DD">
        <w:tc>
          <w:tcPr>
            <w:tcW w:w="644" w:type="pct"/>
          </w:tcPr>
          <w:p w:rsidR="003E0F71" w:rsidRPr="00C94BC6" w:rsidRDefault="003E0F71" w:rsidP="006151DD">
            <w:pPr>
              <w:rPr>
                <w:rFonts w:ascii="StobiSerif Regular" w:hAnsi="StobiSerif Regular"/>
                <w:sz w:val="18"/>
                <w:szCs w:val="18"/>
              </w:rPr>
            </w:pPr>
          </w:p>
          <w:p w:rsidR="003E0F71" w:rsidRPr="00C94BC6" w:rsidRDefault="003E0F71" w:rsidP="006151DD">
            <w:pPr>
              <w:rPr>
                <w:rFonts w:ascii="StobiSerif Regular" w:hAnsi="StobiSerif Regular"/>
                <w:b/>
                <w:sz w:val="18"/>
                <w:szCs w:val="18"/>
                <w:lang w:val="en-US"/>
              </w:rPr>
            </w:pPr>
          </w:p>
        </w:tc>
        <w:tc>
          <w:tcPr>
            <w:tcW w:w="633" w:type="pct"/>
          </w:tcPr>
          <w:p w:rsidR="003E0F71" w:rsidRPr="00C94BC6" w:rsidRDefault="003E0F71" w:rsidP="006151DD">
            <w:pPr>
              <w:rPr>
                <w:rFonts w:ascii="StobiSerif Regular" w:hAnsi="StobiSerif Regular"/>
                <w:b/>
                <w:sz w:val="18"/>
                <w:szCs w:val="18"/>
              </w:rPr>
            </w:pPr>
          </w:p>
        </w:tc>
        <w:tc>
          <w:tcPr>
            <w:tcW w:w="682" w:type="pct"/>
          </w:tcPr>
          <w:p w:rsidR="003E0F71" w:rsidRPr="00C94BC6" w:rsidRDefault="003E0F71" w:rsidP="006151DD">
            <w:pPr>
              <w:rPr>
                <w:rFonts w:ascii="StobiSerif Regular" w:hAnsi="StobiSerif Regular"/>
                <w:b/>
                <w:sz w:val="18"/>
                <w:szCs w:val="18"/>
              </w:rPr>
            </w:pPr>
          </w:p>
        </w:tc>
        <w:tc>
          <w:tcPr>
            <w:tcW w:w="295" w:type="pct"/>
          </w:tcPr>
          <w:p w:rsidR="003E0F71" w:rsidRPr="00C94BC6" w:rsidRDefault="003E0F71" w:rsidP="006151DD">
            <w:pPr>
              <w:rPr>
                <w:rFonts w:ascii="StobiSerif Regular" w:hAnsi="StobiSerif Regular"/>
                <w:b/>
                <w:sz w:val="18"/>
                <w:szCs w:val="18"/>
              </w:rPr>
            </w:pPr>
          </w:p>
        </w:tc>
        <w:tc>
          <w:tcPr>
            <w:tcW w:w="1310" w:type="pct"/>
            <w:gridSpan w:val="2"/>
          </w:tcPr>
          <w:p w:rsidR="003E0F71" w:rsidRPr="00C94BC6" w:rsidRDefault="003E0F71" w:rsidP="006151DD">
            <w:pPr>
              <w:rPr>
                <w:rFonts w:ascii="StobiSerif Regular" w:hAnsi="StobiSerif Regular"/>
                <w:b/>
                <w:sz w:val="18"/>
                <w:szCs w:val="18"/>
              </w:rPr>
            </w:pPr>
          </w:p>
        </w:tc>
        <w:tc>
          <w:tcPr>
            <w:tcW w:w="730" w:type="pct"/>
          </w:tcPr>
          <w:p w:rsidR="003E0F71" w:rsidRPr="00C94BC6" w:rsidRDefault="003E0F71" w:rsidP="006151DD">
            <w:pPr>
              <w:rPr>
                <w:rFonts w:ascii="StobiSerif Regular" w:hAnsi="StobiSerif Regular"/>
                <w:b/>
                <w:sz w:val="18"/>
                <w:szCs w:val="18"/>
              </w:rPr>
            </w:pPr>
          </w:p>
        </w:tc>
        <w:tc>
          <w:tcPr>
            <w:tcW w:w="706" w:type="pct"/>
          </w:tcPr>
          <w:p w:rsidR="003E0F71" w:rsidRPr="00C94BC6" w:rsidRDefault="003E0F71" w:rsidP="006151DD">
            <w:pPr>
              <w:rPr>
                <w:rFonts w:ascii="StobiSerif Regular" w:hAnsi="StobiSerif Regular"/>
                <w:b/>
                <w:sz w:val="18"/>
                <w:szCs w:val="18"/>
              </w:rPr>
            </w:pPr>
          </w:p>
        </w:tc>
      </w:tr>
    </w:tbl>
    <w:p w:rsidR="003E0F71" w:rsidRPr="00C94BC6" w:rsidRDefault="003E0F71" w:rsidP="003E0F71">
      <w:pPr>
        <w:rPr>
          <w:rFonts w:ascii="StobiSerif Regular" w:hAnsi="StobiSerif Regular"/>
          <w:b/>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10"/>
        <w:gridCol w:w="1405"/>
        <w:gridCol w:w="1248"/>
        <w:gridCol w:w="1012"/>
        <w:gridCol w:w="2901"/>
      </w:tblGrid>
      <w:tr w:rsidR="003E0F71" w:rsidRPr="00C94BC6" w:rsidTr="006151DD">
        <w:tc>
          <w:tcPr>
            <w:tcW w:w="1683" w:type="pct"/>
          </w:tcPr>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t>Документ</w:t>
            </w:r>
          </w:p>
        </w:tc>
        <w:tc>
          <w:tcPr>
            <w:tcW w:w="845" w:type="pct"/>
          </w:tcPr>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t>Доставен</w:t>
            </w:r>
          </w:p>
        </w:tc>
        <w:tc>
          <w:tcPr>
            <w:tcW w:w="423" w:type="pct"/>
          </w:tcPr>
          <w:p w:rsidR="003E0F71" w:rsidRPr="00C94BC6" w:rsidRDefault="003E0F71" w:rsidP="006151DD">
            <w:pPr>
              <w:jc w:val="center"/>
              <w:rPr>
                <w:rFonts w:ascii="StobiSerif Regular" w:hAnsi="StobiSerif Regular"/>
                <w:b/>
                <w:sz w:val="18"/>
                <w:szCs w:val="18"/>
              </w:rPr>
            </w:pPr>
            <w:r>
              <w:rPr>
                <w:rFonts w:ascii="StobiSerif Regular" w:hAnsi="StobiSerif Regular"/>
                <w:b/>
                <w:sz w:val="18"/>
                <w:szCs w:val="18"/>
              </w:rPr>
              <w:t>Комплетен</w:t>
            </w:r>
          </w:p>
        </w:tc>
        <w:tc>
          <w:tcPr>
            <w:tcW w:w="423" w:type="pct"/>
          </w:tcPr>
          <w:p w:rsidR="003E0F71" w:rsidRPr="00C94BC6" w:rsidRDefault="003E0F71" w:rsidP="006151DD">
            <w:pPr>
              <w:jc w:val="center"/>
              <w:rPr>
                <w:rFonts w:ascii="StobiSerif Regular" w:hAnsi="StobiSerif Regular"/>
                <w:b/>
                <w:sz w:val="18"/>
                <w:szCs w:val="18"/>
              </w:rPr>
            </w:pPr>
            <w:r>
              <w:rPr>
                <w:rFonts w:ascii="StobiSerif Regular" w:hAnsi="StobiSerif Regular"/>
                <w:b/>
                <w:sz w:val="18"/>
                <w:szCs w:val="18"/>
              </w:rPr>
              <w:t>Валиден</w:t>
            </w:r>
          </w:p>
        </w:tc>
        <w:tc>
          <w:tcPr>
            <w:tcW w:w="1626" w:type="pct"/>
          </w:tcPr>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t>Објаснување за валидноста/невалидноста на доставениот документ</w:t>
            </w:r>
          </w:p>
        </w:tc>
      </w:tr>
      <w:tr w:rsidR="003E0F71" w:rsidRPr="00C94BC6" w:rsidTr="006151DD">
        <w:tc>
          <w:tcPr>
            <w:tcW w:w="5000" w:type="pct"/>
            <w:gridSpan w:val="5"/>
          </w:tcPr>
          <w:p w:rsidR="003E0F71" w:rsidRPr="00C94BC6" w:rsidRDefault="003E0F71" w:rsidP="006151DD">
            <w:pPr>
              <w:rPr>
                <w:rFonts w:ascii="StobiSerif Regular" w:hAnsi="StobiSerif Regular"/>
                <w:b/>
                <w:sz w:val="18"/>
                <w:szCs w:val="18"/>
              </w:rPr>
            </w:pPr>
            <w:r w:rsidRPr="00C94BC6">
              <w:rPr>
                <w:rFonts w:ascii="StobiSerif Regular" w:hAnsi="StobiSerif Regular"/>
                <w:b/>
                <w:sz w:val="18"/>
                <w:szCs w:val="18"/>
              </w:rPr>
              <w:t>стандарди за системи за квалитет</w:t>
            </w:r>
          </w:p>
        </w:tc>
      </w:tr>
      <w:tr w:rsidR="003E0F71" w:rsidRPr="00C94BC6" w:rsidTr="006151DD">
        <w:trPr>
          <w:trHeight w:val="215"/>
        </w:trPr>
        <w:tc>
          <w:tcPr>
            <w:tcW w:w="1683" w:type="pct"/>
          </w:tcPr>
          <w:p w:rsidR="003E0F71" w:rsidRPr="00C94BC6" w:rsidRDefault="003E0F71" w:rsidP="006151DD">
            <w:pPr>
              <w:pStyle w:val="normalen"/>
              <w:spacing w:before="0" w:after="0"/>
              <w:ind w:firstLine="0"/>
              <w:rPr>
                <w:rFonts w:ascii="StobiSerif Regular" w:hAnsi="StobiSerif Regular"/>
                <w:sz w:val="18"/>
                <w:szCs w:val="18"/>
              </w:rPr>
            </w:pPr>
          </w:p>
          <w:p w:rsidR="003E0F71" w:rsidRPr="00C94BC6" w:rsidRDefault="003E0F71" w:rsidP="006151DD">
            <w:pPr>
              <w:pStyle w:val="normalen"/>
              <w:spacing w:before="0" w:after="0"/>
              <w:ind w:firstLine="0"/>
              <w:rPr>
                <w:rFonts w:ascii="StobiSerif Regular" w:hAnsi="StobiSerif Regular"/>
                <w:sz w:val="18"/>
                <w:szCs w:val="18"/>
              </w:rPr>
            </w:pPr>
          </w:p>
        </w:tc>
        <w:tc>
          <w:tcPr>
            <w:tcW w:w="845" w:type="pct"/>
          </w:tcPr>
          <w:p w:rsidR="003E0F71" w:rsidRPr="00C94BC6" w:rsidRDefault="003E0F71" w:rsidP="006151DD">
            <w:pPr>
              <w:rPr>
                <w:rFonts w:ascii="StobiSerif Regular" w:hAnsi="StobiSerif Regular"/>
                <w:b/>
                <w:sz w:val="18"/>
                <w:szCs w:val="18"/>
              </w:rPr>
            </w:pPr>
          </w:p>
        </w:tc>
        <w:tc>
          <w:tcPr>
            <w:tcW w:w="423" w:type="pct"/>
          </w:tcPr>
          <w:p w:rsidR="003E0F71" w:rsidRPr="00C94BC6" w:rsidRDefault="003E0F71" w:rsidP="006151DD">
            <w:pPr>
              <w:rPr>
                <w:rFonts w:ascii="StobiSerif Regular" w:hAnsi="StobiSerif Regular"/>
                <w:b/>
                <w:sz w:val="18"/>
                <w:szCs w:val="18"/>
              </w:rPr>
            </w:pPr>
          </w:p>
        </w:tc>
        <w:tc>
          <w:tcPr>
            <w:tcW w:w="423" w:type="pct"/>
          </w:tcPr>
          <w:p w:rsidR="003E0F71" w:rsidRPr="00C94BC6" w:rsidRDefault="003E0F71" w:rsidP="006151DD">
            <w:pPr>
              <w:rPr>
                <w:rFonts w:ascii="StobiSerif Regular" w:hAnsi="StobiSerif Regular"/>
                <w:b/>
                <w:sz w:val="18"/>
                <w:szCs w:val="18"/>
              </w:rPr>
            </w:pPr>
          </w:p>
        </w:tc>
        <w:tc>
          <w:tcPr>
            <w:tcW w:w="1626" w:type="pct"/>
          </w:tcPr>
          <w:p w:rsidR="003E0F71" w:rsidRPr="00C94BC6" w:rsidRDefault="003E0F71" w:rsidP="006151DD">
            <w:pPr>
              <w:rPr>
                <w:rFonts w:ascii="StobiSerif Regular" w:hAnsi="StobiSerif Regular"/>
                <w:b/>
                <w:sz w:val="18"/>
                <w:szCs w:val="18"/>
              </w:rPr>
            </w:pPr>
          </w:p>
        </w:tc>
      </w:tr>
      <w:tr w:rsidR="003E0F71" w:rsidRPr="00C94BC6" w:rsidTr="006151DD">
        <w:tc>
          <w:tcPr>
            <w:tcW w:w="5000" w:type="pct"/>
            <w:gridSpan w:val="5"/>
          </w:tcPr>
          <w:p w:rsidR="003E0F71" w:rsidRPr="00C94BC6" w:rsidRDefault="003E0F71" w:rsidP="006151DD">
            <w:pPr>
              <w:rPr>
                <w:rFonts w:ascii="StobiSerif Regular" w:hAnsi="StobiSerif Regular"/>
                <w:b/>
                <w:sz w:val="18"/>
                <w:szCs w:val="18"/>
              </w:rPr>
            </w:pPr>
            <w:r w:rsidRPr="00C94BC6">
              <w:rPr>
                <w:rFonts w:ascii="StobiSerif Regular" w:hAnsi="StobiSerif Regular"/>
                <w:b/>
                <w:sz w:val="18"/>
                <w:szCs w:val="18"/>
              </w:rPr>
              <w:t>стандарди за управување со животната средина</w:t>
            </w:r>
          </w:p>
        </w:tc>
      </w:tr>
      <w:tr w:rsidR="003E0F71" w:rsidRPr="00C94BC6" w:rsidTr="006151DD">
        <w:tc>
          <w:tcPr>
            <w:tcW w:w="1683" w:type="pct"/>
          </w:tcPr>
          <w:p w:rsidR="003E0F71" w:rsidRPr="00C94BC6" w:rsidRDefault="003E0F71" w:rsidP="006151DD">
            <w:pPr>
              <w:rPr>
                <w:rFonts w:ascii="StobiSerif Regular" w:hAnsi="StobiSerif Regular"/>
                <w:sz w:val="18"/>
                <w:szCs w:val="18"/>
              </w:rPr>
            </w:pPr>
          </w:p>
          <w:p w:rsidR="003E0F71" w:rsidRPr="00C94BC6" w:rsidRDefault="003E0F71" w:rsidP="006151DD">
            <w:pPr>
              <w:rPr>
                <w:rFonts w:ascii="StobiSerif Regular" w:hAnsi="StobiSerif Regular"/>
                <w:b/>
                <w:sz w:val="18"/>
                <w:szCs w:val="18"/>
                <w:lang w:val="en-US"/>
              </w:rPr>
            </w:pPr>
          </w:p>
        </w:tc>
        <w:tc>
          <w:tcPr>
            <w:tcW w:w="845" w:type="pct"/>
          </w:tcPr>
          <w:p w:rsidR="003E0F71" w:rsidRPr="00C94BC6" w:rsidRDefault="003E0F71" w:rsidP="006151DD">
            <w:pPr>
              <w:rPr>
                <w:rFonts w:ascii="StobiSerif Regular" w:hAnsi="StobiSerif Regular"/>
                <w:b/>
                <w:sz w:val="18"/>
                <w:szCs w:val="18"/>
              </w:rPr>
            </w:pPr>
          </w:p>
        </w:tc>
        <w:tc>
          <w:tcPr>
            <w:tcW w:w="423" w:type="pct"/>
          </w:tcPr>
          <w:p w:rsidR="003E0F71" w:rsidRPr="00C94BC6" w:rsidRDefault="003E0F71" w:rsidP="006151DD">
            <w:pPr>
              <w:rPr>
                <w:rFonts w:ascii="StobiSerif Regular" w:hAnsi="StobiSerif Regular"/>
                <w:b/>
                <w:sz w:val="18"/>
                <w:szCs w:val="18"/>
              </w:rPr>
            </w:pPr>
          </w:p>
        </w:tc>
        <w:tc>
          <w:tcPr>
            <w:tcW w:w="423" w:type="pct"/>
          </w:tcPr>
          <w:p w:rsidR="003E0F71" w:rsidRPr="00C94BC6" w:rsidRDefault="003E0F71" w:rsidP="006151DD">
            <w:pPr>
              <w:rPr>
                <w:rFonts w:ascii="StobiSerif Regular" w:hAnsi="StobiSerif Regular"/>
                <w:b/>
                <w:sz w:val="18"/>
                <w:szCs w:val="18"/>
              </w:rPr>
            </w:pPr>
          </w:p>
        </w:tc>
        <w:tc>
          <w:tcPr>
            <w:tcW w:w="1626" w:type="pct"/>
          </w:tcPr>
          <w:p w:rsidR="003E0F71" w:rsidRPr="00C94BC6" w:rsidRDefault="003E0F71" w:rsidP="006151DD">
            <w:pPr>
              <w:rPr>
                <w:rFonts w:ascii="StobiSerif Regular" w:hAnsi="StobiSerif Regular"/>
                <w:b/>
                <w:sz w:val="18"/>
                <w:szCs w:val="18"/>
              </w:rPr>
            </w:pPr>
          </w:p>
        </w:tc>
      </w:tr>
    </w:tbl>
    <w:p w:rsidR="003E0F71" w:rsidRPr="00C94BC6" w:rsidRDefault="003E0F71" w:rsidP="003E0F71">
      <w:pPr>
        <w:jc w:val="both"/>
        <w:rPr>
          <w:rFonts w:ascii="StobiSerif Regular" w:hAnsi="StobiSerif Regula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55"/>
        <w:gridCol w:w="1400"/>
        <w:gridCol w:w="1248"/>
        <w:gridCol w:w="1012"/>
        <w:gridCol w:w="2961"/>
        <w:tblGridChange w:id="1">
          <w:tblGrid>
            <w:gridCol w:w="2955"/>
            <w:gridCol w:w="1400"/>
            <w:gridCol w:w="1248"/>
            <w:gridCol w:w="1012"/>
            <w:gridCol w:w="2961"/>
          </w:tblGrid>
        </w:tblGridChange>
      </w:tblGrid>
      <w:tr w:rsidR="003E0F71" w:rsidRPr="00C94BC6" w:rsidTr="006151DD">
        <w:tc>
          <w:tcPr>
            <w:tcW w:w="5000" w:type="pct"/>
            <w:gridSpan w:val="5"/>
            <w:tcBorders>
              <w:bottom w:val="single" w:sz="4" w:space="0" w:color="auto"/>
            </w:tcBorders>
          </w:tcPr>
          <w:p w:rsidR="003E0F71" w:rsidRPr="00C94BC6" w:rsidRDefault="003E0F71" w:rsidP="006151DD">
            <w:pPr>
              <w:jc w:val="both"/>
              <w:rPr>
                <w:rFonts w:ascii="StobiSerif Regular" w:hAnsi="StobiSerif Regular"/>
                <w:b/>
                <w:sz w:val="18"/>
                <w:szCs w:val="18"/>
              </w:rPr>
            </w:pPr>
            <w:r w:rsidRPr="00C94BC6">
              <w:rPr>
                <w:rFonts w:ascii="StobiSerif Regular" w:hAnsi="StobiSerif Regular"/>
                <w:b/>
                <w:sz w:val="18"/>
                <w:szCs w:val="18"/>
              </w:rPr>
              <w:t>Останати документи за утврдување на способноста</w:t>
            </w:r>
          </w:p>
        </w:tc>
      </w:tr>
      <w:tr w:rsidR="003E0F71" w:rsidRPr="00C94BC6" w:rsidTr="006151DD">
        <w:tc>
          <w:tcPr>
            <w:tcW w:w="1545" w:type="pct"/>
            <w:tcBorders>
              <w:bottom w:val="single" w:sz="4" w:space="0" w:color="auto"/>
            </w:tcBorders>
          </w:tcPr>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lastRenderedPageBreak/>
              <w:t>Документ</w:t>
            </w:r>
          </w:p>
        </w:tc>
        <w:tc>
          <w:tcPr>
            <w:tcW w:w="733" w:type="pct"/>
            <w:tcBorders>
              <w:bottom w:val="single" w:sz="4" w:space="0" w:color="auto"/>
            </w:tcBorders>
          </w:tcPr>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t>Доставен</w:t>
            </w:r>
          </w:p>
        </w:tc>
        <w:tc>
          <w:tcPr>
            <w:tcW w:w="648" w:type="pct"/>
            <w:tcBorders>
              <w:bottom w:val="single" w:sz="4" w:space="0" w:color="auto"/>
            </w:tcBorders>
          </w:tcPr>
          <w:p w:rsidR="003E0F71" w:rsidRPr="00C94BC6" w:rsidRDefault="003E0F71" w:rsidP="006151DD">
            <w:pPr>
              <w:jc w:val="center"/>
              <w:rPr>
                <w:rFonts w:ascii="StobiSerif Regular" w:hAnsi="StobiSerif Regular"/>
                <w:b/>
                <w:sz w:val="18"/>
                <w:szCs w:val="18"/>
              </w:rPr>
            </w:pPr>
            <w:r>
              <w:rPr>
                <w:rFonts w:ascii="StobiSerif Regular" w:hAnsi="StobiSerif Regular"/>
                <w:b/>
                <w:sz w:val="18"/>
                <w:szCs w:val="18"/>
              </w:rPr>
              <w:t>Комплетен</w:t>
            </w:r>
          </w:p>
        </w:tc>
        <w:tc>
          <w:tcPr>
            <w:tcW w:w="526" w:type="pct"/>
            <w:tcBorders>
              <w:bottom w:val="single" w:sz="4" w:space="0" w:color="auto"/>
            </w:tcBorders>
          </w:tcPr>
          <w:p w:rsidR="003E0F71" w:rsidRPr="00C94BC6" w:rsidRDefault="003E0F71" w:rsidP="006151DD">
            <w:pPr>
              <w:jc w:val="center"/>
              <w:rPr>
                <w:rFonts w:ascii="StobiSerif Regular" w:hAnsi="StobiSerif Regular"/>
                <w:b/>
                <w:sz w:val="18"/>
                <w:szCs w:val="18"/>
              </w:rPr>
            </w:pPr>
            <w:r>
              <w:rPr>
                <w:rFonts w:ascii="StobiSerif Regular" w:hAnsi="StobiSerif Regular"/>
                <w:b/>
                <w:sz w:val="18"/>
                <w:szCs w:val="18"/>
              </w:rPr>
              <w:t>Валиден</w:t>
            </w:r>
          </w:p>
        </w:tc>
        <w:tc>
          <w:tcPr>
            <w:tcW w:w="1549" w:type="pct"/>
            <w:tcBorders>
              <w:bottom w:val="single" w:sz="4" w:space="0" w:color="auto"/>
            </w:tcBorders>
          </w:tcPr>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t>Објаснување за валидноста/невалидноста на доставениот документ</w:t>
            </w:r>
          </w:p>
        </w:tc>
      </w:tr>
      <w:tr w:rsidR="003E0F71" w:rsidRPr="00C94BC6" w:rsidTr="006151DD">
        <w:trPr>
          <w:trHeight w:val="242"/>
        </w:trPr>
        <w:tc>
          <w:tcPr>
            <w:tcW w:w="1545" w:type="pct"/>
            <w:tcBorders>
              <w:bottom w:val="nil"/>
            </w:tcBorders>
          </w:tcPr>
          <w:p w:rsidR="003E0F71" w:rsidRPr="00C94BC6" w:rsidRDefault="003E0F71" w:rsidP="006151DD">
            <w:pPr>
              <w:pStyle w:val="normalen"/>
              <w:spacing w:before="0" w:after="0"/>
              <w:ind w:firstLine="0"/>
              <w:rPr>
                <w:rFonts w:ascii="StobiSerif Regular" w:hAnsi="StobiSerif Regular"/>
                <w:sz w:val="18"/>
                <w:szCs w:val="18"/>
              </w:rPr>
            </w:pPr>
          </w:p>
          <w:p w:rsidR="003E0F71" w:rsidRPr="00C94BC6" w:rsidRDefault="003E0F71" w:rsidP="006151DD">
            <w:pPr>
              <w:pStyle w:val="normalen"/>
              <w:spacing w:before="0" w:after="0"/>
              <w:ind w:firstLine="0"/>
              <w:rPr>
                <w:rFonts w:ascii="StobiSerif Regular" w:hAnsi="StobiSerif Regular"/>
                <w:sz w:val="18"/>
                <w:szCs w:val="18"/>
              </w:rPr>
            </w:pPr>
          </w:p>
        </w:tc>
        <w:tc>
          <w:tcPr>
            <w:tcW w:w="733" w:type="pct"/>
            <w:tcBorders>
              <w:bottom w:val="nil"/>
            </w:tcBorders>
          </w:tcPr>
          <w:p w:rsidR="003E0F71" w:rsidRPr="00C94BC6" w:rsidRDefault="003E0F71" w:rsidP="006151DD">
            <w:pPr>
              <w:rPr>
                <w:rFonts w:ascii="StobiSerif Regular" w:hAnsi="StobiSerif Regular"/>
                <w:b/>
                <w:sz w:val="18"/>
                <w:szCs w:val="18"/>
              </w:rPr>
            </w:pPr>
          </w:p>
        </w:tc>
        <w:tc>
          <w:tcPr>
            <w:tcW w:w="648" w:type="pct"/>
            <w:tcBorders>
              <w:bottom w:val="nil"/>
            </w:tcBorders>
          </w:tcPr>
          <w:p w:rsidR="003E0F71" w:rsidRPr="00C94BC6" w:rsidRDefault="003E0F71" w:rsidP="006151DD">
            <w:pPr>
              <w:rPr>
                <w:rFonts w:ascii="StobiSerif Regular" w:hAnsi="StobiSerif Regular"/>
                <w:b/>
                <w:sz w:val="18"/>
                <w:szCs w:val="18"/>
              </w:rPr>
            </w:pPr>
          </w:p>
        </w:tc>
        <w:tc>
          <w:tcPr>
            <w:tcW w:w="526" w:type="pct"/>
            <w:tcBorders>
              <w:bottom w:val="nil"/>
            </w:tcBorders>
          </w:tcPr>
          <w:p w:rsidR="003E0F71" w:rsidRPr="00C94BC6" w:rsidRDefault="003E0F71" w:rsidP="006151DD">
            <w:pPr>
              <w:rPr>
                <w:rFonts w:ascii="StobiSerif Regular" w:hAnsi="StobiSerif Regular"/>
                <w:b/>
                <w:sz w:val="18"/>
                <w:szCs w:val="18"/>
              </w:rPr>
            </w:pPr>
          </w:p>
        </w:tc>
        <w:tc>
          <w:tcPr>
            <w:tcW w:w="1549" w:type="pct"/>
            <w:tcBorders>
              <w:bottom w:val="nil"/>
            </w:tcBorders>
          </w:tcPr>
          <w:p w:rsidR="003E0F71" w:rsidRPr="00C94BC6" w:rsidRDefault="003E0F71" w:rsidP="006151DD">
            <w:pPr>
              <w:rPr>
                <w:rFonts w:ascii="StobiSerif Regular" w:hAnsi="StobiSerif Regular"/>
                <w:b/>
                <w:sz w:val="18"/>
                <w:szCs w:val="18"/>
              </w:rPr>
            </w:pPr>
          </w:p>
        </w:tc>
      </w:tr>
    </w:tbl>
    <w:p w:rsidR="003E0F71" w:rsidRDefault="003E0F71" w:rsidP="003E0F71">
      <w:pPr>
        <w:jc w:val="both"/>
        <w:rPr>
          <w:rFonts w:ascii="StobiSerif Regular" w:hAnsi="StobiSerif Regular"/>
          <w:b/>
          <w:sz w:val="18"/>
          <w:szCs w:val="18"/>
        </w:rPr>
      </w:pPr>
      <w:r>
        <w:rPr>
          <w:rFonts w:ascii="StobiSerif Regular" w:hAnsi="StobiSerif Regular"/>
          <w:b/>
          <w:sz w:val="18"/>
          <w:szCs w:val="18"/>
        </w:rPr>
        <w:t xml:space="preserve">*Комисијата од овој понудувач побара да ги појасни/дополни документите за утврдување на способност кои не се јасни/не се комплетни, согласно со член 140 став 3 од Законот. </w:t>
      </w:r>
      <w:r w:rsidRPr="00C022F6">
        <w:rPr>
          <w:rFonts w:ascii="StobiSerif Regular" w:hAnsi="StobiSerif Regular"/>
          <w:b/>
          <w:i/>
          <w:sz w:val="18"/>
          <w:szCs w:val="18"/>
        </w:rPr>
        <w:t>(доколку документите се комплетни и валидни наведеното се брише)</w:t>
      </w:r>
    </w:p>
    <w:p w:rsidR="003E0F71" w:rsidRDefault="003E0F71" w:rsidP="003E0F71">
      <w:pPr>
        <w:jc w:val="both"/>
        <w:rPr>
          <w:rFonts w:ascii="StobiSerif Regular" w:hAnsi="StobiSerif Regular"/>
          <w:sz w:val="18"/>
          <w:szCs w:val="18"/>
        </w:rPr>
      </w:pPr>
    </w:p>
    <w:p w:rsidR="003E0F71" w:rsidRPr="00C94BC6" w:rsidRDefault="003E0F71" w:rsidP="003E0F71">
      <w:pPr>
        <w:jc w:val="both"/>
        <w:rPr>
          <w:rFonts w:ascii="StobiSerif Regular" w:hAnsi="StobiSerif Regular"/>
          <w:sz w:val="18"/>
          <w:szCs w:val="18"/>
        </w:rPr>
      </w:pPr>
    </w:p>
    <w:p w:rsidR="003E0F71" w:rsidRPr="00C94BC6" w:rsidRDefault="003E0F71" w:rsidP="003E0F71">
      <w:pPr>
        <w:jc w:val="both"/>
        <w:rPr>
          <w:rFonts w:ascii="StobiSerif Regular" w:hAnsi="StobiSerif Regular"/>
          <w:sz w:val="18"/>
          <w:szCs w:val="18"/>
        </w:rPr>
      </w:pPr>
      <w:r w:rsidRPr="00C94BC6">
        <w:rPr>
          <w:rFonts w:ascii="StobiSerif Regular" w:hAnsi="StobiSerif Regular"/>
          <w:sz w:val="18"/>
          <w:szCs w:val="18"/>
        </w:rPr>
        <w:t>3</w:t>
      </w:r>
      <w:r w:rsidRPr="00C94BC6">
        <w:rPr>
          <w:rFonts w:ascii="StobiSerif Regular" w:hAnsi="StobiSerif Regular"/>
          <w:b/>
          <w:sz w:val="18"/>
          <w:szCs w:val="18"/>
        </w:rPr>
        <w:t>.</w:t>
      </w:r>
      <w:r w:rsidRPr="00C94BC6">
        <w:rPr>
          <w:rFonts w:ascii="StobiSerif Regular" w:hAnsi="StobiSerif Regular"/>
          <w:sz w:val="18"/>
          <w:szCs w:val="18"/>
        </w:rPr>
        <w:t xml:space="preserve"> Врз основа на извршената проверка на приложените документи за способност на кандидатите и дополнително побараните објаснувања, Комисијата заклучи дека следните кандидати </w:t>
      </w:r>
      <w:r>
        <w:rPr>
          <w:rFonts w:ascii="StobiSerif Regular" w:hAnsi="StobiSerif Regular"/>
          <w:sz w:val="18"/>
          <w:szCs w:val="18"/>
        </w:rPr>
        <w:t>не ги доставиле потребните документи/по барањето од комисијата не ги појасниле/дополниле документите/</w:t>
      </w:r>
      <w:r w:rsidRPr="00C94BC6">
        <w:rPr>
          <w:rFonts w:ascii="StobiSerif Regular" w:hAnsi="StobiSerif Regular"/>
          <w:sz w:val="18"/>
          <w:szCs w:val="18"/>
        </w:rPr>
        <w:t xml:space="preserve">не ги исполниле условите за </w:t>
      </w:r>
      <w:r>
        <w:rPr>
          <w:rFonts w:ascii="StobiSerif Regular" w:hAnsi="StobiSerif Regular"/>
          <w:sz w:val="18"/>
          <w:szCs w:val="18"/>
        </w:rPr>
        <w:t>утврдување на</w:t>
      </w:r>
      <w:r w:rsidRPr="00C94BC6">
        <w:rPr>
          <w:rFonts w:ascii="StobiSerif Regular" w:hAnsi="StobiSerif Regular"/>
          <w:sz w:val="18"/>
          <w:szCs w:val="18"/>
        </w:rPr>
        <w:t xml:space="preserve"> способност и со тоа нивните понуди нема да се разгледуваат во фазата на преговарање:</w:t>
      </w:r>
    </w:p>
    <w:p w:rsidR="003E0F71" w:rsidRPr="00C94BC6" w:rsidRDefault="003E0F71" w:rsidP="003E0F71">
      <w:pPr>
        <w:jc w:val="both"/>
        <w:rPr>
          <w:rFonts w:ascii="StobiSerif Regular" w:hAnsi="StobiSerif Regula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7"/>
        <w:gridCol w:w="3927"/>
        <w:gridCol w:w="5052"/>
      </w:tblGrid>
      <w:tr w:rsidR="003E0F71" w:rsidRPr="00C94BC6" w:rsidTr="006151DD">
        <w:tc>
          <w:tcPr>
            <w:tcW w:w="191" w:type="pct"/>
            <w:tcBorders>
              <w:bottom w:val="single" w:sz="4" w:space="0" w:color="auto"/>
            </w:tcBorders>
            <w:shd w:val="clear" w:color="auto" w:fill="auto"/>
          </w:tcPr>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t>Ред. бр.</w:t>
            </w:r>
          </w:p>
        </w:tc>
        <w:tc>
          <w:tcPr>
            <w:tcW w:w="2111" w:type="pct"/>
            <w:tcBorders>
              <w:bottom w:val="single" w:sz="4" w:space="0" w:color="auto"/>
            </w:tcBorders>
            <w:shd w:val="clear" w:color="auto" w:fill="auto"/>
          </w:tcPr>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t>Кандидат</w:t>
            </w:r>
          </w:p>
        </w:tc>
        <w:tc>
          <w:tcPr>
            <w:tcW w:w="2698" w:type="pct"/>
            <w:tcBorders>
              <w:bottom w:val="single" w:sz="4" w:space="0" w:color="auto"/>
            </w:tcBorders>
            <w:shd w:val="clear" w:color="auto" w:fill="auto"/>
          </w:tcPr>
          <w:p w:rsidR="003E0F71" w:rsidRPr="00C94BC6" w:rsidRDefault="003E0F71" w:rsidP="006151DD">
            <w:pPr>
              <w:jc w:val="center"/>
              <w:rPr>
                <w:rFonts w:ascii="StobiSerif Regular" w:hAnsi="StobiSerif Regular"/>
                <w:b/>
                <w:sz w:val="18"/>
                <w:szCs w:val="18"/>
              </w:rPr>
            </w:pPr>
            <w:r w:rsidRPr="00C94BC6">
              <w:rPr>
                <w:rFonts w:ascii="StobiSerif Regular" w:hAnsi="StobiSerif Regular"/>
                <w:b/>
                <w:sz w:val="18"/>
                <w:szCs w:val="18"/>
              </w:rPr>
              <w:t>Образложение за неутврдување на способноста на кандидатот</w:t>
            </w:r>
          </w:p>
        </w:tc>
      </w:tr>
      <w:tr w:rsidR="003E0F71" w:rsidRPr="00C94BC6" w:rsidTr="006151DD">
        <w:trPr>
          <w:trHeight w:val="260"/>
        </w:trPr>
        <w:tc>
          <w:tcPr>
            <w:tcW w:w="191" w:type="pct"/>
            <w:tcBorders>
              <w:bottom w:val="nil"/>
            </w:tcBorders>
            <w:shd w:val="clear" w:color="auto" w:fill="auto"/>
          </w:tcPr>
          <w:p w:rsidR="003E0F71" w:rsidRPr="00C94BC6" w:rsidRDefault="003E0F71" w:rsidP="006151DD">
            <w:pPr>
              <w:jc w:val="center"/>
              <w:rPr>
                <w:rFonts w:ascii="StobiSerif Regular" w:hAnsi="StobiSerif Regular"/>
                <w:sz w:val="18"/>
                <w:szCs w:val="18"/>
              </w:rPr>
            </w:pPr>
          </w:p>
        </w:tc>
        <w:tc>
          <w:tcPr>
            <w:tcW w:w="2111" w:type="pct"/>
            <w:tcBorders>
              <w:bottom w:val="nil"/>
            </w:tcBorders>
            <w:shd w:val="clear" w:color="auto" w:fill="auto"/>
          </w:tcPr>
          <w:p w:rsidR="003E0F71" w:rsidRPr="00C94BC6" w:rsidRDefault="003E0F71" w:rsidP="006151DD">
            <w:pPr>
              <w:jc w:val="center"/>
              <w:rPr>
                <w:rFonts w:ascii="StobiSerif Regular" w:hAnsi="StobiSerif Regular"/>
                <w:sz w:val="18"/>
                <w:szCs w:val="18"/>
              </w:rPr>
            </w:pPr>
          </w:p>
          <w:p w:rsidR="003E0F71" w:rsidRPr="00C94BC6" w:rsidRDefault="003E0F71" w:rsidP="006151DD">
            <w:pPr>
              <w:rPr>
                <w:rFonts w:ascii="StobiSerif Regular" w:hAnsi="StobiSerif Regular"/>
                <w:sz w:val="18"/>
                <w:szCs w:val="18"/>
                <w:lang w:val="en-US"/>
              </w:rPr>
            </w:pPr>
          </w:p>
        </w:tc>
        <w:tc>
          <w:tcPr>
            <w:tcW w:w="2698" w:type="pct"/>
            <w:tcBorders>
              <w:bottom w:val="nil"/>
            </w:tcBorders>
            <w:shd w:val="clear" w:color="auto" w:fill="auto"/>
          </w:tcPr>
          <w:p w:rsidR="003E0F71" w:rsidRPr="00C94BC6" w:rsidRDefault="003E0F71" w:rsidP="006151DD">
            <w:pPr>
              <w:jc w:val="center"/>
              <w:rPr>
                <w:rFonts w:ascii="StobiSerif Regular" w:hAnsi="StobiSerif Regular"/>
                <w:sz w:val="18"/>
                <w:szCs w:val="18"/>
              </w:rPr>
            </w:pPr>
          </w:p>
        </w:tc>
      </w:tr>
    </w:tbl>
    <w:p w:rsidR="003E0F71" w:rsidRPr="00C94BC6" w:rsidRDefault="003E0F71" w:rsidP="003E0F71">
      <w:pPr>
        <w:jc w:val="both"/>
        <w:rPr>
          <w:rFonts w:ascii="StobiSerif Regular" w:hAnsi="StobiSerif Regular"/>
          <w:sz w:val="18"/>
          <w:szCs w:val="18"/>
        </w:rPr>
      </w:pPr>
    </w:p>
    <w:p w:rsidR="003E0F71" w:rsidRPr="00C94BC6" w:rsidRDefault="003E0F71" w:rsidP="003E0F71">
      <w:pPr>
        <w:rPr>
          <w:rFonts w:ascii="StobiSerif Regular" w:hAnsi="StobiSerif Regular"/>
          <w:b/>
          <w:sz w:val="18"/>
          <w:szCs w:val="18"/>
        </w:rPr>
      </w:pPr>
    </w:p>
    <w:p w:rsidR="003E0F71" w:rsidRPr="00C94BC6" w:rsidRDefault="003E0F71" w:rsidP="003E0F71">
      <w:pPr>
        <w:rPr>
          <w:rFonts w:ascii="StobiSerif Regular" w:hAnsi="StobiSerif Regular"/>
          <w:b/>
          <w:sz w:val="18"/>
          <w:szCs w:val="18"/>
        </w:rPr>
      </w:pPr>
      <w:r w:rsidRPr="00C94BC6">
        <w:rPr>
          <w:rFonts w:ascii="StobiSerif Regular" w:hAnsi="StobiSerif Regular"/>
          <w:b/>
          <w:sz w:val="18"/>
          <w:szCs w:val="18"/>
        </w:rPr>
        <w:t>4. Во фазата на преговарање учествуваат следниве кандидати:</w:t>
      </w:r>
    </w:p>
    <w:p w:rsidR="003E0F71" w:rsidRPr="00C94BC6" w:rsidRDefault="003E0F71" w:rsidP="003E0F71">
      <w:pPr>
        <w:jc w:val="both"/>
        <w:rPr>
          <w:rFonts w:ascii="StobiSerif Regular" w:hAnsi="StobiSerif Regular"/>
          <w:sz w:val="18"/>
          <w:szCs w:val="1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78"/>
        <w:gridCol w:w="3080"/>
        <w:gridCol w:w="5918"/>
      </w:tblGrid>
      <w:tr w:rsidR="003E0F71" w:rsidRPr="00C94BC6" w:rsidTr="006151DD">
        <w:tc>
          <w:tcPr>
            <w:tcW w:w="182" w:type="pct"/>
            <w:tcBorders>
              <w:bottom w:val="single" w:sz="4" w:space="0" w:color="auto"/>
            </w:tcBorders>
          </w:tcPr>
          <w:p w:rsidR="003E0F71" w:rsidRPr="00C94BC6" w:rsidRDefault="003E0F71" w:rsidP="006151DD">
            <w:pPr>
              <w:jc w:val="center"/>
              <w:rPr>
                <w:rFonts w:ascii="StobiSerif Regular" w:hAnsi="StobiSerif Regular"/>
                <w:sz w:val="18"/>
                <w:szCs w:val="18"/>
              </w:rPr>
            </w:pPr>
            <w:r w:rsidRPr="00C94BC6">
              <w:rPr>
                <w:rFonts w:ascii="StobiSerif Regular" w:hAnsi="StobiSerif Regular"/>
                <w:sz w:val="18"/>
                <w:szCs w:val="18"/>
              </w:rPr>
              <w:t>Ред. бр.</w:t>
            </w:r>
          </w:p>
        </w:tc>
        <w:tc>
          <w:tcPr>
            <w:tcW w:w="1668" w:type="pct"/>
            <w:tcBorders>
              <w:bottom w:val="single" w:sz="4" w:space="0" w:color="auto"/>
            </w:tcBorders>
          </w:tcPr>
          <w:p w:rsidR="003E0F71" w:rsidRPr="00C94BC6" w:rsidRDefault="003E0F71" w:rsidP="006151DD">
            <w:pPr>
              <w:jc w:val="center"/>
              <w:rPr>
                <w:rFonts w:ascii="StobiSerif Regular" w:hAnsi="StobiSerif Regular"/>
                <w:sz w:val="18"/>
                <w:szCs w:val="18"/>
              </w:rPr>
            </w:pPr>
            <w:r w:rsidRPr="00C94BC6">
              <w:rPr>
                <w:rFonts w:ascii="StobiSerif Regular" w:hAnsi="StobiSerif Regular"/>
                <w:sz w:val="18"/>
                <w:szCs w:val="18"/>
              </w:rPr>
              <w:t>Кандидат</w:t>
            </w:r>
          </w:p>
        </w:tc>
        <w:tc>
          <w:tcPr>
            <w:tcW w:w="3150" w:type="pct"/>
            <w:tcBorders>
              <w:bottom w:val="single" w:sz="4" w:space="0" w:color="auto"/>
            </w:tcBorders>
          </w:tcPr>
          <w:p w:rsidR="003E0F71" w:rsidRPr="00C94BC6" w:rsidRDefault="003E0F71" w:rsidP="006151DD">
            <w:pPr>
              <w:jc w:val="center"/>
              <w:rPr>
                <w:rFonts w:ascii="StobiSerif Regular" w:hAnsi="StobiSerif Regular"/>
                <w:sz w:val="18"/>
                <w:szCs w:val="18"/>
              </w:rPr>
            </w:pPr>
            <w:r w:rsidRPr="00C94BC6">
              <w:rPr>
                <w:rFonts w:ascii="StobiSerif Regular" w:hAnsi="StobiSerif Regular"/>
                <w:sz w:val="18"/>
                <w:szCs w:val="18"/>
              </w:rPr>
              <w:t>Број на одржани состаноци</w:t>
            </w:r>
          </w:p>
        </w:tc>
      </w:tr>
      <w:tr w:rsidR="003E0F71" w:rsidRPr="00C94BC6" w:rsidTr="006151DD">
        <w:tc>
          <w:tcPr>
            <w:tcW w:w="182" w:type="pct"/>
            <w:tcBorders>
              <w:bottom w:val="nil"/>
            </w:tcBorders>
          </w:tcPr>
          <w:p w:rsidR="003E0F71" w:rsidRPr="00C94BC6" w:rsidRDefault="003E0F71" w:rsidP="006151DD">
            <w:pPr>
              <w:jc w:val="center"/>
              <w:rPr>
                <w:rFonts w:ascii="StobiSerif Regular" w:hAnsi="StobiSerif Regular"/>
                <w:sz w:val="18"/>
                <w:szCs w:val="18"/>
              </w:rPr>
            </w:pPr>
          </w:p>
          <w:p w:rsidR="003E0F71" w:rsidRPr="00C94BC6" w:rsidRDefault="003E0F71" w:rsidP="006151DD">
            <w:pPr>
              <w:jc w:val="center"/>
              <w:rPr>
                <w:rFonts w:ascii="StobiSerif Regular" w:hAnsi="StobiSerif Regular"/>
                <w:sz w:val="18"/>
                <w:szCs w:val="18"/>
              </w:rPr>
            </w:pPr>
          </w:p>
        </w:tc>
        <w:tc>
          <w:tcPr>
            <w:tcW w:w="1668" w:type="pct"/>
            <w:tcBorders>
              <w:bottom w:val="nil"/>
            </w:tcBorders>
          </w:tcPr>
          <w:p w:rsidR="003E0F71" w:rsidRPr="00C94BC6" w:rsidRDefault="003E0F71" w:rsidP="006151DD">
            <w:pPr>
              <w:jc w:val="center"/>
              <w:rPr>
                <w:rFonts w:ascii="StobiSerif Regular" w:hAnsi="StobiSerif Regular"/>
                <w:sz w:val="18"/>
                <w:szCs w:val="18"/>
              </w:rPr>
            </w:pPr>
          </w:p>
        </w:tc>
        <w:tc>
          <w:tcPr>
            <w:tcW w:w="3150" w:type="pct"/>
            <w:tcBorders>
              <w:bottom w:val="nil"/>
            </w:tcBorders>
          </w:tcPr>
          <w:p w:rsidR="003E0F71" w:rsidRPr="00C94BC6" w:rsidRDefault="003E0F71" w:rsidP="006151DD">
            <w:pPr>
              <w:jc w:val="center"/>
              <w:rPr>
                <w:rFonts w:ascii="StobiSerif Regular" w:hAnsi="StobiSerif Regular"/>
                <w:sz w:val="18"/>
                <w:szCs w:val="18"/>
              </w:rPr>
            </w:pPr>
          </w:p>
        </w:tc>
      </w:tr>
    </w:tbl>
    <w:p w:rsidR="003E0F71" w:rsidRPr="00C94BC6" w:rsidRDefault="003E0F71" w:rsidP="003E0F71">
      <w:pPr>
        <w:jc w:val="both"/>
        <w:rPr>
          <w:rFonts w:ascii="StobiSerif Regular" w:hAnsi="StobiSerif Regular"/>
          <w:sz w:val="18"/>
          <w:szCs w:val="18"/>
        </w:rPr>
      </w:pPr>
    </w:p>
    <w:p w:rsidR="003E0F71" w:rsidRPr="00C94BC6" w:rsidRDefault="003E0F71" w:rsidP="003E0F71">
      <w:pPr>
        <w:jc w:val="both"/>
        <w:rPr>
          <w:rFonts w:ascii="StobiSerif Regular" w:hAnsi="StobiSerif Regular"/>
          <w:sz w:val="18"/>
          <w:szCs w:val="18"/>
        </w:rPr>
      </w:pPr>
      <w:r w:rsidRPr="00C94BC6">
        <w:rPr>
          <w:rFonts w:ascii="StobiSerif Regular" w:hAnsi="StobiSerif Regular"/>
          <w:sz w:val="18"/>
          <w:szCs w:val="18"/>
        </w:rPr>
        <w:t>5. Записниците од водените преговори со секој од кандидатите се дадени во прилог на извештајот и се негов составен дел.</w:t>
      </w:r>
    </w:p>
    <w:p w:rsidR="003E0F71" w:rsidRPr="00C94BC6" w:rsidRDefault="003E0F71" w:rsidP="003E0F71">
      <w:pPr>
        <w:jc w:val="both"/>
        <w:rPr>
          <w:rFonts w:ascii="StobiSerif Regular" w:hAnsi="StobiSerif Regular"/>
          <w:sz w:val="18"/>
          <w:szCs w:val="18"/>
        </w:rPr>
      </w:pPr>
    </w:p>
    <w:p w:rsidR="003E0F71" w:rsidRDefault="003E0F71" w:rsidP="003E0F71">
      <w:pPr>
        <w:jc w:val="both"/>
      </w:pPr>
      <w:r w:rsidRPr="00C94BC6">
        <w:rPr>
          <w:rFonts w:ascii="StobiSerif Regular" w:hAnsi="StobiSerif Regular"/>
          <w:sz w:val="18"/>
          <w:szCs w:val="18"/>
        </w:rPr>
        <w:t>6. Врз основа на водените преговори со кандидатите во фазата на преговарање видно од записниците истите изјавија дека нивната првична понуда не може повеќе да се подобри. Договорниот орган по извршената евалуација на најповолната техничка и финансиска понуда ќе побара од кандидатот кој понудил најповолни услови во текот на преговорите и чија што понуда е најдобро рангирана, резултатот од преговорите да го потврди со поднесување на конечна понуда која е дадена во прилог на извештајот.</w:t>
      </w:r>
    </w:p>
    <w:p w:rsidR="003E0F71" w:rsidRDefault="003E0F71" w:rsidP="003E0F71"/>
    <w:p w:rsidR="003E0F71" w:rsidRDefault="003E0F71" w:rsidP="003E0F71"/>
    <w:p w:rsidR="003E0F71" w:rsidRDefault="003E0F71" w:rsidP="003E0F71"/>
    <w:p w:rsidR="003E0F71" w:rsidRDefault="003E0F71" w:rsidP="003E0F71"/>
    <w:p w:rsidR="003E0F71" w:rsidRDefault="003E0F71" w:rsidP="003E0F71"/>
    <w:p w:rsidR="003E0F71" w:rsidRDefault="003E0F71" w:rsidP="003E0F71"/>
    <w:p w:rsidR="003E0F71" w:rsidRDefault="003E0F71" w:rsidP="003E0F71"/>
    <w:p w:rsidR="003E0F71" w:rsidRDefault="003E0F71" w:rsidP="003E0F71"/>
    <w:p w:rsidR="003E0F71" w:rsidRDefault="003E0F71" w:rsidP="003E0F71"/>
    <w:p w:rsidR="003E0F71" w:rsidRDefault="003E0F71" w:rsidP="003E0F71"/>
    <w:p w:rsidR="003E0F71" w:rsidRDefault="003E0F71" w:rsidP="003E0F71"/>
    <w:p w:rsidR="009F3846" w:rsidRDefault="009F3846"/>
    <w:sectPr w:rsidR="009F3846" w:rsidSect="009F384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0AB1" w:rsidRDefault="005F0AB1" w:rsidP="003E0F71">
      <w:r>
        <w:separator/>
      </w:r>
    </w:p>
  </w:endnote>
  <w:endnote w:type="continuationSeparator" w:id="1">
    <w:p w:rsidR="005F0AB1" w:rsidRDefault="005F0AB1" w:rsidP="003E0F7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AC C Times">
    <w:panose1 w:val="02027200000000000000"/>
    <w:charset w:val="00"/>
    <w:family w:val="roman"/>
    <w:pitch w:val="variable"/>
    <w:sig w:usb0="00000087" w:usb1="00000000" w:usb2="00000000" w:usb3="00000000" w:csb0="0000001B" w:csb1="00000000"/>
  </w:font>
  <w:font w:name="StobiSerif Regular">
    <w:panose1 w:val="02000503060000020004"/>
    <w:charset w:val="00"/>
    <w:family w:val="modern"/>
    <w:notTrueType/>
    <w:pitch w:val="variable"/>
    <w:sig w:usb0="A00002AF" w:usb1="5000204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0AB1" w:rsidRDefault="005F0AB1" w:rsidP="003E0F71">
      <w:r>
        <w:separator/>
      </w:r>
    </w:p>
  </w:footnote>
  <w:footnote w:type="continuationSeparator" w:id="1">
    <w:p w:rsidR="005F0AB1" w:rsidRDefault="005F0AB1" w:rsidP="003E0F71">
      <w:r>
        <w:continuationSeparator/>
      </w:r>
    </w:p>
  </w:footnote>
  <w:footnote w:id="2">
    <w:p w:rsidR="003E0F71" w:rsidRPr="006D5A09" w:rsidRDefault="003E0F71" w:rsidP="003E0F71">
      <w:pPr>
        <w:pStyle w:val="FootnoteText"/>
        <w:jc w:val="both"/>
        <w:rPr>
          <w:rFonts w:ascii="MAC C Times" w:hAnsi="MAC C Times"/>
          <w:sz w:val="16"/>
          <w:szCs w:val="16"/>
        </w:rPr>
      </w:pPr>
      <w:r>
        <w:rPr>
          <w:rStyle w:val="FootnoteReference"/>
        </w:rPr>
        <w:t>1</w:t>
      </w:r>
      <w:r w:rsidRPr="009C6096">
        <w:t xml:space="preserve"> </w:t>
      </w:r>
      <w:r>
        <w:rPr>
          <w:sz w:val="16"/>
          <w:szCs w:val="16"/>
        </w:rPr>
        <w:t>Точка 2.1 и соодветните табели се повторуваат онолку пати колку што има кандидати кои се јавиле на поканата за доставуање на понуда.</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footnotePr>
    <w:footnote w:id="0"/>
    <w:footnote w:id="1"/>
  </w:footnotePr>
  <w:endnotePr>
    <w:endnote w:id="0"/>
    <w:endnote w:id="1"/>
  </w:endnotePr>
  <w:compat/>
  <w:rsids>
    <w:rsidRoot w:val="003E0F71"/>
    <w:rsid w:val="003E0F71"/>
    <w:rsid w:val="005F0AB1"/>
    <w:rsid w:val="009F38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0F71"/>
    <w:pPr>
      <w:spacing w:after="0" w:line="240" w:lineRule="auto"/>
    </w:pPr>
    <w:rPr>
      <w:rFonts w:ascii="Times New Roman" w:eastAsia="Times New Roman" w:hAnsi="Times New Roman" w:cs="Times New Roman"/>
      <w:sz w:val="24"/>
      <w:szCs w:val="24"/>
      <w:lang w:val="mk-MK" w:eastAsia="mk-M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3E0F71"/>
    <w:rPr>
      <w:sz w:val="20"/>
      <w:szCs w:val="20"/>
    </w:rPr>
  </w:style>
  <w:style w:type="character" w:customStyle="1" w:styleId="FootnoteTextChar">
    <w:name w:val="Footnote Text Char"/>
    <w:basedOn w:val="DefaultParagraphFont"/>
    <w:link w:val="FootnoteText"/>
    <w:semiHidden/>
    <w:rsid w:val="003E0F71"/>
    <w:rPr>
      <w:rFonts w:ascii="Times New Roman" w:eastAsia="Times New Roman" w:hAnsi="Times New Roman" w:cs="Times New Roman"/>
      <w:sz w:val="20"/>
      <w:szCs w:val="20"/>
      <w:lang w:val="mk-MK" w:eastAsia="mk-MK"/>
    </w:rPr>
  </w:style>
  <w:style w:type="character" w:styleId="FootnoteReference">
    <w:name w:val="footnote reference"/>
    <w:basedOn w:val="DefaultParagraphFont"/>
    <w:semiHidden/>
    <w:rsid w:val="003E0F71"/>
    <w:rPr>
      <w:vertAlign w:val="superscript"/>
    </w:rPr>
  </w:style>
  <w:style w:type="paragraph" w:customStyle="1" w:styleId="normalen">
    <w:name w:val="normalen"/>
    <w:basedOn w:val="Normal"/>
    <w:rsid w:val="003E0F71"/>
    <w:pPr>
      <w:widowControl w:val="0"/>
      <w:spacing w:before="120" w:after="120"/>
      <w:ind w:firstLine="720"/>
      <w:jc w:val="both"/>
    </w:pPr>
    <w:rPr>
      <w:rFonts w:ascii="MAC C Times" w:hAnsi="MAC C Times"/>
      <w:sz w:val="28"/>
      <w:szCs w:val="20"/>
      <w:lang w:val="en-US"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598</Words>
  <Characters>3410</Characters>
  <Application>Microsoft Office Word</Application>
  <DocSecurity>0</DocSecurity>
  <Lines>28</Lines>
  <Paragraphs>7</Paragraphs>
  <ScaleCrop>false</ScaleCrop>
  <Company/>
  <LinksUpToDate>false</LinksUpToDate>
  <CharactersWithSpaces>4001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aleksandar.danailov</dc:creator>
  <cp:lastModifiedBy>aleksandar.danailov</cp:lastModifiedBy>
  <cp:revision>1</cp:revision>
  <dcterms:created xsi:type="dcterms:W3CDTF">2014-11-18T13:51:00Z</dcterms:created>
  <dcterms:modified xsi:type="dcterms:W3CDTF">2014-11-18T13:51:00Z</dcterms:modified>
</cp:coreProperties>
</file>