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4D54" w:rsidRPr="00C94BC6" w:rsidRDefault="00A44D54" w:rsidP="00A44D54">
      <w:pPr>
        <w:pStyle w:val="Heading1"/>
        <w:spacing w:before="0" w:after="0"/>
        <w:rPr>
          <w:rFonts w:ascii="StobiSerif Regular" w:hAnsi="StobiSerif Regular" w:cs="Times New Roman"/>
          <w:sz w:val="18"/>
          <w:szCs w:val="18"/>
        </w:rPr>
      </w:pPr>
      <w:r w:rsidRPr="00C94BC6">
        <w:rPr>
          <w:rFonts w:ascii="StobiSerif Regular" w:hAnsi="StobiSerif Regular" w:cs="Times New Roman"/>
          <w:sz w:val="18"/>
          <w:szCs w:val="18"/>
        </w:rPr>
        <w:t>ПРИЛОГ И</w:t>
      </w:r>
    </w:p>
    <w:p w:rsidR="00A44D54" w:rsidRPr="00C94BC6" w:rsidRDefault="00A44D54" w:rsidP="00A44D54">
      <w:pPr>
        <w:rPr>
          <w:rFonts w:ascii="StobiSerif Regular" w:hAnsi="StobiSerif Regular"/>
          <w:sz w:val="18"/>
          <w:szCs w:val="18"/>
        </w:rPr>
      </w:pPr>
    </w:p>
    <w:p w:rsidR="00A44D54" w:rsidRPr="00C94BC6" w:rsidRDefault="00A44D54" w:rsidP="00A44D54">
      <w:pPr>
        <w:rPr>
          <w:rFonts w:ascii="StobiSerif Regular" w:hAnsi="StobiSerif Regular"/>
          <w:sz w:val="18"/>
          <w:szCs w:val="18"/>
        </w:rPr>
      </w:pPr>
    </w:p>
    <w:p w:rsidR="00A44D54" w:rsidRPr="00C94BC6" w:rsidRDefault="00A44D54" w:rsidP="00A44D54">
      <w:pPr>
        <w:jc w:val="center"/>
        <w:rPr>
          <w:rFonts w:ascii="StobiSerif Regular" w:hAnsi="StobiSerif Regular"/>
          <w:b/>
          <w:sz w:val="18"/>
          <w:szCs w:val="18"/>
        </w:rPr>
      </w:pPr>
      <w:r w:rsidRPr="00C94BC6">
        <w:rPr>
          <w:rFonts w:ascii="StobiSerif Regular" w:hAnsi="StobiSerif Regular"/>
          <w:b/>
          <w:sz w:val="18"/>
          <w:szCs w:val="18"/>
        </w:rPr>
        <w:t>Извештај на надворешните стручни лица ангажирани во работата на комисијата во врска со техничките, финансиските и другите работи при евалуација на понудите</w:t>
      </w:r>
    </w:p>
    <w:p w:rsidR="00A44D54" w:rsidRPr="00C94BC6" w:rsidRDefault="00A44D54" w:rsidP="00A44D54">
      <w:pPr>
        <w:rPr>
          <w:rFonts w:ascii="StobiSerif Regular" w:hAnsi="StobiSerif Regular"/>
          <w:sz w:val="18"/>
          <w:szCs w:val="18"/>
        </w:rPr>
      </w:pPr>
    </w:p>
    <w:p w:rsidR="00A44D54" w:rsidRPr="00C94BC6" w:rsidRDefault="00A44D54" w:rsidP="00A44D54">
      <w:pPr>
        <w:rPr>
          <w:rFonts w:ascii="StobiSerif Regular" w:hAnsi="StobiSerif Regular"/>
          <w:sz w:val="18"/>
          <w:szCs w:val="18"/>
        </w:rPr>
      </w:pPr>
    </w:p>
    <w:p w:rsidR="00A44D54" w:rsidRPr="00C94BC6" w:rsidRDefault="00A44D54" w:rsidP="00A44D54">
      <w:pPr>
        <w:rPr>
          <w:rFonts w:ascii="StobiSerif Regular" w:hAnsi="StobiSerif Regular"/>
          <w:sz w:val="18"/>
          <w:szCs w:val="18"/>
        </w:rPr>
      </w:pPr>
    </w:p>
    <w:p w:rsidR="00A44D54" w:rsidRPr="00C94BC6" w:rsidRDefault="00A44D54" w:rsidP="00A44D54">
      <w:pPr>
        <w:rPr>
          <w:rFonts w:ascii="StobiSerif Regular" w:hAnsi="StobiSerif Regular"/>
          <w:sz w:val="18"/>
          <w:szCs w:val="18"/>
        </w:rPr>
      </w:pPr>
    </w:p>
    <w:p w:rsidR="00A44D54" w:rsidRPr="00C94BC6" w:rsidRDefault="00A44D54" w:rsidP="00A44D54">
      <w:pPr>
        <w:rPr>
          <w:rFonts w:ascii="StobiSerif Regular" w:hAnsi="StobiSerif Regular"/>
          <w:sz w:val="18"/>
          <w:szCs w:val="18"/>
        </w:rPr>
      </w:pPr>
    </w:p>
    <w:p w:rsidR="00A44D54" w:rsidRPr="00C94BC6" w:rsidRDefault="00A44D54" w:rsidP="00A44D54">
      <w:pPr>
        <w:jc w:val="both"/>
        <w:rPr>
          <w:rFonts w:ascii="StobiSerif Regular" w:hAnsi="StobiSerif Regular"/>
          <w:sz w:val="18"/>
          <w:szCs w:val="18"/>
        </w:rPr>
      </w:pPr>
      <w:r w:rsidRPr="00C94BC6">
        <w:rPr>
          <w:rFonts w:ascii="StobiSerif Regular" w:hAnsi="StobiSerif Regular"/>
          <w:b/>
          <w:sz w:val="18"/>
          <w:szCs w:val="18"/>
        </w:rPr>
        <w:t>1. Договорен орган:</w:t>
      </w:r>
    </w:p>
    <w:p w:rsidR="00A44D54" w:rsidRPr="00C94BC6" w:rsidRDefault="00A44D54" w:rsidP="00A44D54">
      <w:pPr>
        <w:jc w:val="both"/>
        <w:rPr>
          <w:rFonts w:ascii="StobiSerif Regular" w:hAnsi="StobiSerif Regular"/>
          <w:b/>
          <w:sz w:val="18"/>
          <w:szCs w:val="18"/>
        </w:rPr>
      </w:pPr>
      <w:r w:rsidRPr="00C94BC6">
        <w:rPr>
          <w:rFonts w:ascii="StobiSerif Regular" w:hAnsi="StobiSerif Regular"/>
          <w:b/>
          <w:sz w:val="18"/>
          <w:szCs w:val="18"/>
        </w:rPr>
        <w:t>2. Архивски број на одлуката за јавна набавка:</w:t>
      </w:r>
    </w:p>
    <w:p w:rsidR="00A44D54" w:rsidRPr="00C94BC6" w:rsidRDefault="00A44D54" w:rsidP="00A44D54">
      <w:pPr>
        <w:jc w:val="both"/>
        <w:rPr>
          <w:rFonts w:ascii="StobiSerif Regular" w:hAnsi="StobiSerif Regular"/>
          <w:b/>
          <w:sz w:val="18"/>
          <w:szCs w:val="18"/>
        </w:rPr>
      </w:pPr>
      <w:r w:rsidRPr="00C94BC6">
        <w:rPr>
          <w:rFonts w:ascii="StobiSerif Regular" w:hAnsi="StobiSerif Regular"/>
          <w:b/>
          <w:sz w:val="18"/>
          <w:szCs w:val="18"/>
        </w:rPr>
        <w:t>3. Вид на постапка за доделување на договор за јавна набавка:</w:t>
      </w:r>
    </w:p>
    <w:p w:rsidR="00A44D54" w:rsidRPr="00C94BC6" w:rsidRDefault="00A44D54" w:rsidP="00A44D54">
      <w:pPr>
        <w:jc w:val="both"/>
        <w:rPr>
          <w:rFonts w:ascii="StobiSerif Regular" w:hAnsi="StobiSerif Regular"/>
          <w:b/>
          <w:sz w:val="18"/>
          <w:szCs w:val="18"/>
        </w:rPr>
      </w:pPr>
      <w:r w:rsidRPr="00C94BC6">
        <w:rPr>
          <w:rFonts w:ascii="StobiSerif Regular" w:hAnsi="StobiSerif Regular"/>
          <w:b/>
          <w:sz w:val="18"/>
          <w:szCs w:val="18"/>
        </w:rPr>
        <w:t>4. Вид на договор за јавна набавка:</w:t>
      </w:r>
    </w:p>
    <w:p w:rsidR="00A44D54" w:rsidRPr="00C94BC6" w:rsidRDefault="00A44D54" w:rsidP="00A44D54">
      <w:pPr>
        <w:jc w:val="both"/>
        <w:rPr>
          <w:rFonts w:ascii="StobiSerif Regular" w:hAnsi="StobiSerif Regular"/>
          <w:b/>
          <w:sz w:val="18"/>
          <w:szCs w:val="18"/>
        </w:rPr>
      </w:pPr>
      <w:r w:rsidRPr="00C94BC6">
        <w:rPr>
          <w:rFonts w:ascii="StobiSerif Regular" w:hAnsi="StobiSerif Regular"/>
          <w:b/>
          <w:sz w:val="18"/>
          <w:szCs w:val="18"/>
        </w:rPr>
        <w:t>5. Постапката се спроведува како групна набавка:</w:t>
      </w:r>
    </w:p>
    <w:p w:rsidR="00A44D54" w:rsidRPr="00C94BC6" w:rsidRDefault="00A44D54" w:rsidP="00A44D54">
      <w:pPr>
        <w:jc w:val="both"/>
        <w:rPr>
          <w:rFonts w:ascii="StobiSerif Regular" w:hAnsi="StobiSerif Regular"/>
          <w:b/>
          <w:sz w:val="18"/>
          <w:szCs w:val="18"/>
        </w:rPr>
      </w:pPr>
      <w:r w:rsidRPr="00C94BC6">
        <w:rPr>
          <w:rFonts w:ascii="StobiSerif Regular" w:hAnsi="StobiSerif Regular"/>
          <w:b/>
          <w:sz w:val="18"/>
          <w:szCs w:val="18"/>
        </w:rPr>
        <w:t>6. Постапката се спроведува преку ЕСЈН:</w:t>
      </w:r>
    </w:p>
    <w:p w:rsidR="00A44D54" w:rsidRPr="00C94BC6" w:rsidRDefault="00A44D54" w:rsidP="00A44D54">
      <w:pPr>
        <w:jc w:val="both"/>
        <w:rPr>
          <w:rFonts w:ascii="StobiSerif Regular" w:hAnsi="StobiSerif Regular"/>
          <w:b/>
          <w:sz w:val="18"/>
          <w:szCs w:val="18"/>
        </w:rPr>
      </w:pPr>
      <w:r w:rsidRPr="00C94BC6">
        <w:rPr>
          <w:rFonts w:ascii="StobiSerif Regular" w:hAnsi="StobiSerif Regular"/>
          <w:b/>
          <w:sz w:val="18"/>
          <w:szCs w:val="18"/>
        </w:rPr>
        <w:t>7. Број на огласот за доделување на договорот за јавна набавка:</w:t>
      </w:r>
    </w:p>
    <w:p w:rsidR="00A44D54" w:rsidRPr="00C94BC6" w:rsidRDefault="00A44D54" w:rsidP="00A44D54">
      <w:pPr>
        <w:jc w:val="both"/>
        <w:rPr>
          <w:rFonts w:ascii="StobiSerif Regular" w:hAnsi="StobiSerif Regular"/>
          <w:b/>
          <w:sz w:val="18"/>
          <w:szCs w:val="18"/>
        </w:rPr>
      </w:pPr>
      <w:r w:rsidRPr="00C94BC6">
        <w:rPr>
          <w:rFonts w:ascii="StobiSerif Regular" w:hAnsi="StobiSerif Regular"/>
          <w:b/>
          <w:sz w:val="18"/>
          <w:szCs w:val="18"/>
        </w:rPr>
        <w:t>8. Предмет на договорот за јавна набавка:</w:t>
      </w:r>
    </w:p>
    <w:p w:rsidR="00A44D54" w:rsidRPr="00C94BC6" w:rsidRDefault="00A44D54" w:rsidP="00A44D54">
      <w:pPr>
        <w:jc w:val="both"/>
        <w:rPr>
          <w:rFonts w:ascii="StobiSerif Regular" w:hAnsi="StobiSerif Regular"/>
          <w:b/>
          <w:sz w:val="18"/>
          <w:szCs w:val="18"/>
        </w:rPr>
      </w:pPr>
      <w:r w:rsidRPr="00C94BC6">
        <w:rPr>
          <w:rFonts w:ascii="StobiSerif Regular" w:hAnsi="StobiSerif Regular"/>
          <w:b/>
          <w:sz w:val="18"/>
          <w:szCs w:val="18"/>
        </w:rPr>
        <w:t>9. Проценета вредност на</w:t>
      </w:r>
      <w:r w:rsidRPr="00C94BC6">
        <w:rPr>
          <w:rFonts w:ascii="StobiSerif Regular" w:hAnsi="StobiSerif Regular"/>
          <w:sz w:val="18"/>
          <w:szCs w:val="18"/>
        </w:rPr>
        <w:t xml:space="preserve"> </w:t>
      </w:r>
      <w:r w:rsidRPr="00C94BC6">
        <w:rPr>
          <w:rFonts w:ascii="StobiSerif Regular" w:hAnsi="StobiSerif Regular"/>
          <w:b/>
          <w:sz w:val="18"/>
          <w:szCs w:val="18"/>
        </w:rPr>
        <w:t>договорот за јавна набавка:</w:t>
      </w:r>
    </w:p>
    <w:p w:rsidR="00A44D54" w:rsidRPr="00C94BC6" w:rsidRDefault="00A44D54" w:rsidP="00A44D54">
      <w:pPr>
        <w:jc w:val="both"/>
        <w:rPr>
          <w:rFonts w:ascii="StobiSerif Regular" w:hAnsi="StobiSerif Regular"/>
          <w:sz w:val="18"/>
          <w:szCs w:val="18"/>
        </w:rPr>
      </w:pPr>
    </w:p>
    <w:p w:rsidR="00A44D54" w:rsidRPr="00C94BC6" w:rsidRDefault="00A44D54" w:rsidP="00A44D54">
      <w:pPr>
        <w:rPr>
          <w:rFonts w:ascii="StobiSerif Regular" w:hAnsi="StobiSerif Regular"/>
          <w:sz w:val="18"/>
          <w:szCs w:val="18"/>
        </w:rPr>
      </w:pPr>
    </w:p>
    <w:p w:rsidR="00A44D54" w:rsidRPr="00C94BC6" w:rsidRDefault="00A44D54" w:rsidP="00A44D54">
      <w:pPr>
        <w:rPr>
          <w:rFonts w:ascii="StobiSerif Regular" w:hAnsi="StobiSerif Regular"/>
          <w:sz w:val="18"/>
          <w:szCs w:val="18"/>
        </w:rPr>
      </w:pPr>
    </w:p>
    <w:p w:rsidR="00A44D54" w:rsidRPr="00C94BC6" w:rsidRDefault="00A44D54" w:rsidP="00A44D54">
      <w:pPr>
        <w:rPr>
          <w:rFonts w:ascii="StobiSerif Regular" w:hAnsi="StobiSerif Regular"/>
          <w:sz w:val="18"/>
          <w:szCs w:val="18"/>
        </w:rPr>
      </w:pPr>
    </w:p>
    <w:p w:rsidR="00A44D54" w:rsidRPr="00C94BC6" w:rsidRDefault="00A44D54" w:rsidP="00A44D54">
      <w:pPr>
        <w:rPr>
          <w:rFonts w:ascii="StobiSerif Regular" w:hAnsi="StobiSerif Regular"/>
          <w:sz w:val="18"/>
          <w:szCs w:val="18"/>
        </w:rPr>
      </w:pPr>
    </w:p>
    <w:p w:rsidR="00A44D54" w:rsidRPr="00C94BC6" w:rsidRDefault="00A44D54" w:rsidP="00A44D54">
      <w:pPr>
        <w:rPr>
          <w:rFonts w:ascii="StobiSerif Regular" w:hAnsi="StobiSerif Regular"/>
          <w:sz w:val="18"/>
          <w:szCs w:val="18"/>
        </w:rPr>
      </w:pPr>
    </w:p>
    <w:p w:rsidR="00A44D54" w:rsidRPr="00C94BC6" w:rsidRDefault="00A44D54" w:rsidP="00A44D54">
      <w:pPr>
        <w:rPr>
          <w:rFonts w:ascii="StobiSerif Regular" w:hAnsi="StobiSerif Regular"/>
          <w:sz w:val="18"/>
          <w:szCs w:val="18"/>
        </w:rPr>
      </w:pPr>
    </w:p>
    <w:p w:rsidR="00A44D54" w:rsidRPr="00C94BC6" w:rsidRDefault="00A44D54" w:rsidP="00A44D54">
      <w:pPr>
        <w:rPr>
          <w:rFonts w:ascii="StobiSerif Regular" w:hAnsi="StobiSerif Regular"/>
          <w:sz w:val="18"/>
          <w:szCs w:val="18"/>
        </w:rPr>
      </w:pPr>
    </w:p>
    <w:p w:rsidR="00A44D54" w:rsidRPr="00C94BC6" w:rsidRDefault="00A44D54" w:rsidP="00A44D54">
      <w:pPr>
        <w:rPr>
          <w:rFonts w:ascii="StobiSerif Regular" w:hAnsi="StobiSerif Regular"/>
          <w:sz w:val="18"/>
          <w:szCs w:val="18"/>
        </w:rPr>
      </w:pPr>
    </w:p>
    <w:p w:rsidR="00A44D54" w:rsidRPr="00C94BC6" w:rsidRDefault="00A44D54" w:rsidP="00A44D54">
      <w:pPr>
        <w:rPr>
          <w:rFonts w:ascii="StobiSerif Regular" w:hAnsi="StobiSerif Regular"/>
          <w:sz w:val="18"/>
          <w:szCs w:val="18"/>
        </w:rPr>
      </w:pPr>
    </w:p>
    <w:p w:rsidR="00A44D54" w:rsidRPr="00C94BC6" w:rsidRDefault="00A44D54" w:rsidP="00A44D54">
      <w:pPr>
        <w:rPr>
          <w:rFonts w:ascii="StobiSerif Regular" w:hAnsi="StobiSerif Regular"/>
          <w:sz w:val="18"/>
          <w:szCs w:val="18"/>
        </w:rPr>
      </w:pPr>
    </w:p>
    <w:p w:rsidR="00A44D54" w:rsidRPr="00C94BC6" w:rsidRDefault="00A44D54" w:rsidP="00A44D54">
      <w:pPr>
        <w:rPr>
          <w:rFonts w:ascii="StobiSerif Regular" w:hAnsi="StobiSerif Regular"/>
          <w:sz w:val="18"/>
          <w:szCs w:val="18"/>
        </w:rPr>
      </w:pPr>
    </w:p>
    <w:p w:rsidR="00A44D54" w:rsidRPr="00C94BC6" w:rsidRDefault="00A44D54" w:rsidP="00A44D54">
      <w:pPr>
        <w:rPr>
          <w:rFonts w:ascii="StobiSerif Regular" w:hAnsi="StobiSerif Regular"/>
          <w:sz w:val="18"/>
          <w:szCs w:val="18"/>
        </w:rPr>
      </w:pPr>
    </w:p>
    <w:p w:rsidR="00A44D54" w:rsidRPr="00C94BC6" w:rsidRDefault="00A44D54" w:rsidP="00A44D54">
      <w:pPr>
        <w:rPr>
          <w:rFonts w:ascii="StobiSerif Regular" w:hAnsi="StobiSerif Regular"/>
          <w:sz w:val="18"/>
          <w:szCs w:val="18"/>
        </w:rPr>
      </w:pPr>
    </w:p>
    <w:p w:rsidR="00A44D54" w:rsidRPr="00C94BC6" w:rsidRDefault="00A44D54" w:rsidP="00A44D54">
      <w:pPr>
        <w:rPr>
          <w:rFonts w:ascii="StobiSerif Regular" w:hAnsi="StobiSerif Regular"/>
          <w:sz w:val="18"/>
          <w:szCs w:val="18"/>
        </w:rPr>
      </w:pPr>
    </w:p>
    <w:p w:rsidR="00A44D54" w:rsidRPr="00C94BC6" w:rsidRDefault="00A44D54" w:rsidP="00A44D54">
      <w:pPr>
        <w:rPr>
          <w:rFonts w:ascii="StobiSerif Regular" w:hAnsi="StobiSerif Regular"/>
          <w:sz w:val="18"/>
          <w:szCs w:val="18"/>
        </w:rPr>
      </w:pPr>
    </w:p>
    <w:p w:rsidR="00A44D54" w:rsidRPr="00C94BC6" w:rsidRDefault="00A44D54" w:rsidP="00A44D54">
      <w:pPr>
        <w:rPr>
          <w:rFonts w:ascii="StobiSerif Regular" w:hAnsi="StobiSerif Regular"/>
          <w:sz w:val="18"/>
          <w:szCs w:val="18"/>
        </w:rPr>
      </w:pPr>
    </w:p>
    <w:p w:rsidR="00A44D54" w:rsidRPr="00C94BC6" w:rsidRDefault="00A44D54" w:rsidP="00A44D54">
      <w:pPr>
        <w:rPr>
          <w:rFonts w:ascii="StobiSerif Regular" w:hAnsi="StobiSerif Regular"/>
          <w:sz w:val="18"/>
          <w:szCs w:val="18"/>
        </w:rPr>
      </w:pPr>
    </w:p>
    <w:p w:rsidR="00A44D54" w:rsidRPr="00C94BC6" w:rsidRDefault="00A44D54" w:rsidP="00A44D54">
      <w:pPr>
        <w:rPr>
          <w:rFonts w:ascii="StobiSerif Regular" w:hAnsi="StobiSerif Regular"/>
          <w:sz w:val="18"/>
          <w:szCs w:val="18"/>
        </w:rPr>
      </w:pPr>
    </w:p>
    <w:p w:rsidR="00A44D54" w:rsidRPr="00C94BC6" w:rsidRDefault="00A44D54" w:rsidP="00A44D54">
      <w:pPr>
        <w:rPr>
          <w:rFonts w:ascii="StobiSerif Regular" w:hAnsi="StobiSerif Regular"/>
          <w:sz w:val="18"/>
          <w:szCs w:val="18"/>
        </w:rPr>
      </w:pPr>
    </w:p>
    <w:p w:rsidR="00A44D54" w:rsidRPr="00C94BC6" w:rsidRDefault="00A44D54" w:rsidP="00A44D54">
      <w:pPr>
        <w:rPr>
          <w:rFonts w:ascii="StobiSerif Regular" w:hAnsi="StobiSerif Regular"/>
          <w:sz w:val="18"/>
          <w:szCs w:val="18"/>
        </w:rPr>
      </w:pPr>
    </w:p>
    <w:p w:rsidR="00A44D54" w:rsidRPr="00C94BC6" w:rsidRDefault="00A44D54" w:rsidP="00A44D54">
      <w:pPr>
        <w:rPr>
          <w:rFonts w:ascii="StobiSerif Regular" w:hAnsi="StobiSerif Regular"/>
          <w:sz w:val="18"/>
          <w:szCs w:val="18"/>
        </w:rPr>
      </w:pPr>
    </w:p>
    <w:p w:rsidR="00A44D54" w:rsidRDefault="00A44D54" w:rsidP="00A44D54">
      <w:r w:rsidRPr="00C94BC6">
        <w:rPr>
          <w:rFonts w:ascii="StobiSerif Regular" w:hAnsi="StobiSerif Regular"/>
          <w:sz w:val="18"/>
          <w:szCs w:val="18"/>
        </w:rPr>
        <w:tab/>
      </w:r>
      <w:r w:rsidRPr="00C94BC6">
        <w:rPr>
          <w:rFonts w:ascii="StobiSerif Regular" w:hAnsi="StobiSerif Regular"/>
          <w:sz w:val="18"/>
          <w:szCs w:val="18"/>
        </w:rPr>
        <w:tab/>
      </w:r>
      <w:r w:rsidRPr="00C94BC6">
        <w:rPr>
          <w:rFonts w:ascii="StobiSerif Regular" w:hAnsi="StobiSerif Regular"/>
          <w:sz w:val="18"/>
          <w:szCs w:val="18"/>
        </w:rPr>
        <w:tab/>
      </w:r>
      <w:r w:rsidRPr="00C94BC6">
        <w:rPr>
          <w:rFonts w:ascii="StobiSerif Regular" w:hAnsi="StobiSerif Regular"/>
          <w:sz w:val="18"/>
          <w:szCs w:val="18"/>
        </w:rPr>
        <w:tab/>
      </w:r>
      <w:r w:rsidRPr="00C94BC6">
        <w:rPr>
          <w:rFonts w:ascii="StobiSerif Regular" w:hAnsi="StobiSerif Regular"/>
          <w:sz w:val="18"/>
          <w:szCs w:val="18"/>
        </w:rPr>
        <w:tab/>
        <w:t xml:space="preserve">             </w:t>
      </w:r>
      <w:r w:rsidRPr="00C94BC6">
        <w:rPr>
          <w:rFonts w:ascii="StobiSerif Regular" w:hAnsi="StobiSerif Regular"/>
          <w:b/>
          <w:sz w:val="18"/>
          <w:szCs w:val="18"/>
        </w:rPr>
        <w:t>Потпис на надворешниот член на комисијата</w:t>
      </w:r>
    </w:p>
    <w:p w:rsidR="00A44D54" w:rsidRDefault="00A44D54" w:rsidP="00A44D54"/>
    <w:p w:rsidR="00A44D54" w:rsidRDefault="00A44D54" w:rsidP="00A44D54"/>
    <w:p w:rsidR="009F3846" w:rsidRDefault="009F3846"/>
    <w:sectPr w:rsidR="009F3846" w:rsidSect="009F384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tobiSerif Regular">
    <w:panose1 w:val="02000503060000020004"/>
    <w:charset w:val="00"/>
    <w:family w:val="modern"/>
    <w:notTrueType/>
    <w:pitch w:val="variable"/>
    <w:sig w:usb0="A00002AF" w:usb1="5000204B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characterSpacingControl w:val="doNotCompress"/>
  <w:compat/>
  <w:rsids>
    <w:rsidRoot w:val="00A44D54"/>
    <w:rsid w:val="007F3B62"/>
    <w:rsid w:val="009F3846"/>
    <w:rsid w:val="00A44D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44D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mk-MK" w:eastAsia="mk-MK"/>
    </w:rPr>
  </w:style>
  <w:style w:type="paragraph" w:styleId="Heading1">
    <w:name w:val="heading 1"/>
    <w:basedOn w:val="Normal"/>
    <w:next w:val="Normal"/>
    <w:link w:val="Heading1Char"/>
    <w:qFormat/>
    <w:rsid w:val="00A44D54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A44D54"/>
    <w:rPr>
      <w:rFonts w:ascii="Arial" w:eastAsia="Times New Roman" w:hAnsi="Arial" w:cs="Arial"/>
      <w:b/>
      <w:bCs/>
      <w:kern w:val="32"/>
      <w:sz w:val="32"/>
      <w:szCs w:val="32"/>
      <w:lang w:val="mk-MK" w:eastAsia="mk-MK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100</Words>
  <Characters>570</Characters>
  <Application>Microsoft Office Word</Application>
  <DocSecurity>0</DocSecurity>
  <Lines>4</Lines>
  <Paragraphs>1</Paragraphs>
  <ScaleCrop>false</ScaleCrop>
  <Company/>
  <LinksUpToDate>false</LinksUpToDate>
  <CharactersWithSpaces>669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aleksandar.danailov</dc:creator>
  <cp:lastModifiedBy>aleksandar.danailov</cp:lastModifiedBy>
  <cp:revision>2</cp:revision>
  <dcterms:created xsi:type="dcterms:W3CDTF">2014-11-18T14:11:00Z</dcterms:created>
  <dcterms:modified xsi:type="dcterms:W3CDTF">2014-11-18T14:11:00Z</dcterms:modified>
</cp:coreProperties>
</file>